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1BC7F" w14:textId="77777777" w:rsidR="001A0B57" w:rsidRDefault="00026516">
      <w:pPr>
        <w:jc w:val="center"/>
        <w:rPr>
          <w:sz w:val="18"/>
          <w:szCs w:val="18"/>
        </w:rPr>
      </w:pPr>
      <w:r>
        <w:rPr>
          <w:sz w:val="18"/>
          <w:szCs w:val="18"/>
        </w:rPr>
        <w:t>World History Digital Education</w:t>
      </w:r>
    </w:p>
    <w:p w14:paraId="34891985" w14:textId="77777777" w:rsidR="001A0B57" w:rsidRDefault="00026516">
      <w:pPr>
        <w:jc w:val="center"/>
        <w:rPr>
          <w:sz w:val="18"/>
          <w:szCs w:val="18"/>
        </w:rPr>
      </w:pPr>
      <w:r>
        <w:rPr>
          <w:sz w:val="18"/>
          <w:szCs w:val="18"/>
        </w:rPr>
        <w:t xml:space="preserve">Lesson Plan </w:t>
      </w:r>
    </w:p>
    <w:p w14:paraId="0AA4E4CD" w14:textId="77777777" w:rsidR="001A0B57" w:rsidRDefault="001A0B57">
      <w:pPr>
        <w:jc w:val="center"/>
        <w:rPr>
          <w:sz w:val="18"/>
          <w:szCs w:val="18"/>
        </w:rPr>
      </w:pP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1A0B57" w14:paraId="508CC223" w14:textId="77777777">
        <w:trPr>
          <w:trHeight w:val="88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A4C02" w14:textId="77777777" w:rsidR="001A0B57" w:rsidRPr="00095B52" w:rsidRDefault="00026516">
            <w:pPr>
              <w:jc w:val="center"/>
              <w:rPr>
                <w:rFonts w:asciiTheme="majorHAnsi" w:eastAsia="Calibri" w:hAnsiTheme="majorHAnsi" w:cstheme="majorHAnsi"/>
                <w:sz w:val="16"/>
                <w:szCs w:val="16"/>
              </w:rPr>
            </w:pPr>
            <w:r w:rsidRPr="00095B52">
              <w:rPr>
                <w:rFonts w:asciiTheme="majorHAnsi" w:eastAsia="Calibri" w:hAnsiTheme="majorHAnsi" w:cstheme="majorHAnsi"/>
                <w:sz w:val="16"/>
                <w:szCs w:val="16"/>
              </w:rPr>
              <w:t xml:space="preserve"> </w:t>
            </w:r>
          </w:p>
          <w:p w14:paraId="2172EA21" w14:textId="77777777" w:rsidR="001A0B57" w:rsidRPr="00095B52" w:rsidRDefault="00026516">
            <w:pPr>
              <w:jc w:val="center"/>
              <w:rPr>
                <w:rFonts w:asciiTheme="majorHAnsi" w:eastAsia="Times New Roman" w:hAnsiTheme="majorHAnsi" w:cstheme="majorHAnsi"/>
                <w:b/>
                <w:sz w:val="28"/>
                <w:szCs w:val="28"/>
              </w:rPr>
            </w:pPr>
            <w:r w:rsidRPr="00095B52">
              <w:rPr>
                <w:rFonts w:asciiTheme="majorHAnsi" w:eastAsia="Times New Roman" w:hAnsiTheme="majorHAnsi" w:cstheme="majorHAnsi"/>
                <w:b/>
                <w:sz w:val="28"/>
                <w:szCs w:val="28"/>
              </w:rPr>
              <w:t>History Beyond the Textbook</w:t>
            </w:r>
          </w:p>
        </w:tc>
      </w:tr>
      <w:tr w:rsidR="001A0B57" w14:paraId="04956737"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4300A3DD"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p w14:paraId="0A9B2563"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AUTHOR INFORMATION</w:t>
            </w:r>
          </w:p>
          <w:p w14:paraId="7CF6011B"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tc>
      </w:tr>
      <w:tr w:rsidR="001A0B57" w14:paraId="50FA4C93" w14:textId="77777777" w:rsidTr="00095B52">
        <w:trPr>
          <w:trHeight w:val="818"/>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A56CF0" w14:textId="77777777" w:rsidR="001A0B57" w:rsidRDefault="00026516">
            <w:r>
              <w:t xml:space="preserve">        </w:t>
            </w:r>
            <w:r>
              <w:tab/>
            </w:r>
          </w:p>
          <w:p w14:paraId="59669F4E" w14:textId="0C7192A0" w:rsidR="001A0B57" w:rsidRPr="00095B52" w:rsidRDefault="00026516">
            <w:pPr>
              <w:rPr>
                <w:rFonts w:ascii="Calibri" w:eastAsia="Calibri" w:hAnsi="Calibri" w:cs="Calibri"/>
                <w:b/>
                <w:sz w:val="24"/>
                <w:szCs w:val="24"/>
              </w:rPr>
            </w:pPr>
            <w:r>
              <w:rPr>
                <w:rFonts w:ascii="Calibri" w:eastAsia="Calibri" w:hAnsi="Calibri" w:cs="Calibri"/>
                <w:b/>
                <w:sz w:val="24"/>
                <w:szCs w:val="24"/>
              </w:rPr>
              <w:t xml:space="preserve">Author:     </w:t>
            </w:r>
            <w:r>
              <w:rPr>
                <w:rFonts w:ascii="Calibri" w:eastAsia="Calibri" w:hAnsi="Calibri" w:cs="Calibri"/>
                <w:sz w:val="24"/>
                <w:szCs w:val="24"/>
              </w:rPr>
              <w:t>Jennifer Madden</w:t>
            </w:r>
            <w:r>
              <w:rPr>
                <w:sz w:val="20"/>
                <w:szCs w:val="20"/>
              </w:rPr>
              <w:t xml:space="preserve"> </w:t>
            </w:r>
          </w:p>
        </w:tc>
      </w:tr>
      <w:tr w:rsidR="001A0B57" w14:paraId="30D3B07C"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2D588A0E"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p w14:paraId="38B50F15"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GENERAL INFORMATION</w:t>
            </w:r>
          </w:p>
          <w:p w14:paraId="151063DC"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tc>
      </w:tr>
      <w:tr w:rsidR="001A0B57" w14:paraId="6EABE13E" w14:textId="77777777">
        <w:trPr>
          <w:trHeight w:val="150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265C6A" w14:textId="77777777" w:rsidR="001A0B57" w:rsidRDefault="00026516">
            <w:pPr>
              <w:rPr>
                <w:rFonts w:ascii="Calibri" w:eastAsia="Calibri" w:hAnsi="Calibri" w:cs="Calibri"/>
                <w:sz w:val="20"/>
                <w:szCs w:val="20"/>
              </w:rPr>
            </w:pPr>
            <w:r>
              <w:rPr>
                <w:rFonts w:ascii="Calibri" w:eastAsia="Calibri" w:hAnsi="Calibri" w:cs="Calibri"/>
                <w:sz w:val="20"/>
                <w:szCs w:val="20"/>
              </w:rPr>
              <w:t xml:space="preserve"> </w:t>
            </w:r>
          </w:p>
          <w:p w14:paraId="0EB42068" w14:textId="77777777" w:rsidR="001A0B57" w:rsidRDefault="00026516">
            <w:pPr>
              <w:rPr>
                <w:rFonts w:ascii="Calibri" w:eastAsia="Calibri" w:hAnsi="Calibri" w:cs="Calibri"/>
                <w:sz w:val="24"/>
                <w:szCs w:val="24"/>
              </w:rPr>
            </w:pPr>
            <w:r>
              <w:rPr>
                <w:rFonts w:ascii="Calibri" w:eastAsia="Calibri" w:hAnsi="Calibri" w:cs="Calibri"/>
                <w:b/>
                <w:sz w:val="24"/>
                <w:szCs w:val="24"/>
              </w:rPr>
              <w:t>Lesson Grade Span:</w:t>
            </w:r>
            <w:r>
              <w:rPr>
                <w:rFonts w:ascii="Calibri" w:eastAsia="Calibri" w:hAnsi="Calibri" w:cs="Calibri"/>
                <w:sz w:val="24"/>
                <w:szCs w:val="24"/>
              </w:rPr>
              <w:t xml:space="preserve"> </w:t>
            </w:r>
            <w:r>
              <w:rPr>
                <w:rFonts w:ascii="Times New Roman" w:eastAsia="Times New Roman" w:hAnsi="Times New Roman" w:cs="Times New Roman"/>
              </w:rPr>
              <w:t>Secondary (9-12)</w:t>
            </w:r>
          </w:p>
          <w:p w14:paraId="2F4BFDB7" w14:textId="77777777" w:rsidR="001A0B57" w:rsidRDefault="00026516">
            <w:pPr>
              <w:rPr>
                <w:rFonts w:ascii="Calibri" w:eastAsia="Calibri" w:hAnsi="Calibri" w:cs="Calibri"/>
                <w:sz w:val="24"/>
                <w:szCs w:val="24"/>
              </w:rPr>
            </w:pPr>
            <w:r>
              <w:rPr>
                <w:rFonts w:ascii="Calibri" w:eastAsia="Calibri" w:hAnsi="Calibri" w:cs="Calibri"/>
                <w:b/>
                <w:sz w:val="24"/>
                <w:szCs w:val="24"/>
              </w:rPr>
              <w:t>Targeted Grade Level/Course:</w:t>
            </w:r>
            <w:r>
              <w:rPr>
                <w:rFonts w:ascii="Calibri" w:eastAsia="Calibri" w:hAnsi="Calibri" w:cs="Calibri"/>
                <w:sz w:val="24"/>
                <w:szCs w:val="24"/>
              </w:rPr>
              <w:t xml:space="preserve">  </w:t>
            </w:r>
            <w:r>
              <w:rPr>
                <w:rFonts w:ascii="Times New Roman" w:eastAsia="Times New Roman" w:hAnsi="Times New Roman" w:cs="Times New Roman"/>
              </w:rPr>
              <w:t>World History 1500AD to Present</w:t>
            </w:r>
          </w:p>
          <w:p w14:paraId="11511758" w14:textId="77777777" w:rsidR="001A0B57" w:rsidRDefault="00026516">
            <w:pPr>
              <w:rPr>
                <w:rFonts w:ascii="Calibri" w:eastAsia="Calibri" w:hAnsi="Calibri" w:cs="Calibri"/>
                <w:sz w:val="24"/>
                <w:szCs w:val="24"/>
              </w:rPr>
            </w:pPr>
            <w:r>
              <w:rPr>
                <w:rFonts w:ascii="Calibri" w:eastAsia="Calibri" w:hAnsi="Calibri" w:cs="Calibri"/>
                <w:b/>
                <w:sz w:val="24"/>
                <w:szCs w:val="24"/>
              </w:rPr>
              <w:t>Estimated Time to Complete Lesson:</w:t>
            </w:r>
            <w:r>
              <w:rPr>
                <w:rFonts w:ascii="Calibri" w:eastAsia="Calibri" w:hAnsi="Calibri" w:cs="Calibri"/>
                <w:sz w:val="24"/>
                <w:szCs w:val="24"/>
              </w:rPr>
              <w:t xml:space="preserve"> </w:t>
            </w:r>
            <w:r>
              <w:rPr>
                <w:rFonts w:ascii="Times New Roman" w:eastAsia="Times New Roman" w:hAnsi="Times New Roman" w:cs="Times New Roman"/>
              </w:rPr>
              <w:t>90 minutes total over two – 45 minutes online sessions</w:t>
            </w:r>
          </w:p>
          <w:p w14:paraId="6EF957D8" w14:textId="77777777" w:rsidR="001A0B57" w:rsidRDefault="00026516">
            <w:pPr>
              <w:rPr>
                <w:rFonts w:ascii="Calibri" w:eastAsia="Calibri" w:hAnsi="Calibri" w:cs="Calibri"/>
                <w:sz w:val="20"/>
                <w:szCs w:val="20"/>
              </w:rPr>
            </w:pPr>
            <w:r>
              <w:rPr>
                <w:rFonts w:ascii="Calibri" w:eastAsia="Calibri" w:hAnsi="Calibri" w:cs="Calibri"/>
                <w:sz w:val="20"/>
                <w:szCs w:val="20"/>
              </w:rPr>
              <w:t xml:space="preserve"> </w:t>
            </w:r>
          </w:p>
        </w:tc>
      </w:tr>
      <w:tr w:rsidR="001A0B57" w14:paraId="586FCFEB"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52ECF764"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p w14:paraId="67DB9882"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FOCUSED QUESTION</w:t>
            </w:r>
          </w:p>
          <w:p w14:paraId="6E76A39E"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tc>
      </w:tr>
      <w:tr w:rsidR="001A0B57" w14:paraId="27D7C56B" w14:textId="77777777">
        <w:trPr>
          <w:trHeight w:val="1142"/>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885D63" w14:textId="77777777" w:rsidR="001A0B57" w:rsidRDefault="00026516">
            <w:pPr>
              <w:jc w:val="center"/>
              <w:rPr>
                <w:rFonts w:ascii="Calibri" w:eastAsia="Calibri" w:hAnsi="Calibri" w:cs="Calibri"/>
                <w:sz w:val="20"/>
                <w:szCs w:val="20"/>
              </w:rPr>
            </w:pPr>
            <w:r>
              <w:rPr>
                <w:rFonts w:ascii="Calibri" w:eastAsia="Calibri" w:hAnsi="Calibri" w:cs="Calibri"/>
                <w:sz w:val="20"/>
                <w:szCs w:val="20"/>
              </w:rPr>
              <w:t xml:space="preserve"> </w:t>
            </w:r>
          </w:p>
          <w:p w14:paraId="7DE2F488" w14:textId="0B640521" w:rsidR="001A0B57" w:rsidRDefault="00026516" w:rsidP="00095B52">
            <w:pPr>
              <w:jc w:val="center"/>
              <w:rPr>
                <w:rFonts w:ascii="Times New Roman" w:eastAsia="Times New Roman" w:hAnsi="Times New Roman" w:cs="Times New Roman"/>
              </w:rPr>
            </w:pPr>
            <w:r>
              <w:rPr>
                <w:rFonts w:ascii="Times New Roman" w:eastAsia="Times New Roman" w:hAnsi="Times New Roman" w:cs="Times New Roman"/>
              </w:rPr>
              <w:t>Why is oral history an important historical resource?</w:t>
            </w:r>
          </w:p>
          <w:p w14:paraId="4A869390" w14:textId="7AE6ACAF" w:rsidR="001A0B57" w:rsidRPr="00095B52" w:rsidRDefault="00026516" w:rsidP="00095B52">
            <w:pPr>
              <w:jc w:val="center"/>
              <w:rPr>
                <w:rFonts w:ascii="Times New Roman" w:eastAsia="Times New Roman" w:hAnsi="Times New Roman" w:cs="Times New Roman"/>
              </w:rPr>
            </w:pPr>
            <w:r>
              <w:rPr>
                <w:rFonts w:ascii="Times New Roman" w:eastAsia="Times New Roman" w:hAnsi="Times New Roman" w:cs="Times New Roman"/>
              </w:rPr>
              <w:t>What can students learn from the oral histories of those who served in the Korean War?</w:t>
            </w:r>
          </w:p>
        </w:tc>
      </w:tr>
      <w:tr w:rsidR="001A0B57" w14:paraId="6EBB590C"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1BBD6600"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p w14:paraId="4BFED675"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SOCIAL STUDIES STANDARDS</w:t>
            </w:r>
          </w:p>
          <w:p w14:paraId="0A7612C9"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tc>
      </w:tr>
      <w:tr w:rsidR="001A0B57" w14:paraId="33AAF522" w14:textId="77777777" w:rsidTr="00095B52">
        <w:trPr>
          <w:trHeight w:val="26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540BC2" w14:textId="77777777" w:rsidR="001A0B57" w:rsidRDefault="00026516">
            <w:pPr>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Virginia Standards of Learning for Social Studies</w:t>
            </w:r>
          </w:p>
          <w:tbl>
            <w:tblPr>
              <w:tblStyle w:val="a0"/>
              <w:tblW w:w="8705" w:type="dxa"/>
              <w:tblLayout w:type="fixed"/>
              <w:tblLook w:val="0400" w:firstRow="0" w:lastRow="0" w:firstColumn="0" w:lastColumn="0" w:noHBand="0" w:noVBand="1"/>
            </w:tblPr>
            <w:tblGrid>
              <w:gridCol w:w="3035"/>
              <w:gridCol w:w="2700"/>
              <w:gridCol w:w="2970"/>
            </w:tblGrid>
            <w:tr w:rsidR="001A0B57" w14:paraId="3C44A643" w14:textId="77777777">
              <w:tc>
                <w:tcPr>
                  <w:tcW w:w="303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753E89E"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WHII.1a</w:t>
                  </w:r>
                </w:p>
                <w:p w14:paraId="790FD8C0"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WHII.1b</w:t>
                  </w:r>
                </w:p>
                <w:p w14:paraId="6FFB3868"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WHII.1c</w:t>
                  </w:r>
                </w:p>
                <w:p w14:paraId="13AFD4F6" w14:textId="77777777" w:rsidR="001A0B57" w:rsidRDefault="001A0B57">
                  <w:pPr>
                    <w:spacing w:line="240" w:lineRule="auto"/>
                    <w:rPr>
                      <w:rFonts w:ascii="Times New Roman" w:eastAsia="Times New Roman" w:hAnsi="Times New Roman" w:cs="Times New Roman"/>
                      <w:sz w:val="24"/>
                      <w:szCs w:val="24"/>
                    </w:rPr>
                  </w:pPr>
                </w:p>
                <w:p w14:paraId="48D22C1F" w14:textId="77777777" w:rsidR="001A0B57" w:rsidRDefault="001A0B57">
                  <w:pPr>
                    <w:spacing w:line="240" w:lineRule="auto"/>
                    <w:rPr>
                      <w:b/>
                      <w:color w:val="000000"/>
                      <w:u w:val="single"/>
                    </w:rPr>
                  </w:pPr>
                </w:p>
                <w:p w14:paraId="41F387B0"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u w:val="single"/>
                    </w:rPr>
                    <w:t>C3 Framework for Social Studies</w:t>
                  </w:r>
                </w:p>
                <w:p w14:paraId="36A95064"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2.Civ.</w:t>
                  </w:r>
                  <w:proofErr w:type="gramEnd"/>
                  <w:r>
                    <w:rPr>
                      <w:rFonts w:ascii="Times New Roman" w:eastAsia="Times New Roman" w:hAnsi="Times New Roman" w:cs="Times New Roman"/>
                      <w:color w:val="000000"/>
                    </w:rPr>
                    <w:t>10.9-12</w:t>
                  </w:r>
                </w:p>
                <w:p w14:paraId="187DE3EC"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2.Civ.</w:t>
                  </w:r>
                  <w:proofErr w:type="gramEnd"/>
                  <w:r>
                    <w:rPr>
                      <w:rFonts w:ascii="Times New Roman" w:eastAsia="Times New Roman" w:hAnsi="Times New Roman" w:cs="Times New Roman"/>
                      <w:color w:val="000000"/>
                    </w:rPr>
                    <w:t>11.9-12</w:t>
                  </w:r>
                </w:p>
                <w:p w14:paraId="309D952D"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2.Civ.</w:t>
                  </w:r>
                  <w:proofErr w:type="gramEnd"/>
                  <w:r>
                    <w:rPr>
                      <w:rFonts w:ascii="Times New Roman" w:eastAsia="Times New Roman" w:hAnsi="Times New Roman" w:cs="Times New Roman"/>
                      <w:color w:val="000000"/>
                    </w:rPr>
                    <w:t>14.9-12</w:t>
                  </w:r>
                </w:p>
              </w:tc>
              <w:tc>
                <w:tcPr>
                  <w:tcW w:w="270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8709AEB" w14:textId="77777777" w:rsidR="001A0B57" w:rsidRDefault="00026516">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WHII.1d </w:t>
                  </w:r>
                </w:p>
                <w:p w14:paraId="02F3EC5C"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WHII.1e</w:t>
                  </w:r>
                </w:p>
                <w:p w14:paraId="62BF47BB" w14:textId="77777777" w:rsidR="001A0B57" w:rsidRDefault="00026516">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WHII.1f</w:t>
                  </w:r>
                </w:p>
                <w:p w14:paraId="5F2FC79F"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WHII.1j</w:t>
                  </w:r>
                </w:p>
                <w:p w14:paraId="66678889" w14:textId="77777777" w:rsidR="001A0B57" w:rsidRDefault="001A0B57">
                  <w:pPr>
                    <w:spacing w:after="240" w:line="240" w:lineRule="auto"/>
                    <w:rPr>
                      <w:rFonts w:ascii="Times New Roman" w:eastAsia="Times New Roman" w:hAnsi="Times New Roman" w:cs="Times New Roman"/>
                      <w:sz w:val="24"/>
                      <w:szCs w:val="24"/>
                    </w:rPr>
                  </w:pPr>
                </w:p>
                <w:p w14:paraId="2CEDDBF8"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2.His</w:t>
                  </w:r>
                  <w:proofErr w:type="gramEnd"/>
                  <w:r>
                    <w:rPr>
                      <w:rFonts w:ascii="Times New Roman" w:eastAsia="Times New Roman" w:hAnsi="Times New Roman" w:cs="Times New Roman"/>
                      <w:color w:val="000000"/>
                    </w:rPr>
                    <w:t>.1.9-12</w:t>
                  </w:r>
                </w:p>
                <w:p w14:paraId="3C1C77A9"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2.His</w:t>
                  </w:r>
                  <w:proofErr w:type="gramEnd"/>
                  <w:r>
                    <w:rPr>
                      <w:rFonts w:ascii="Times New Roman" w:eastAsia="Times New Roman" w:hAnsi="Times New Roman" w:cs="Times New Roman"/>
                      <w:color w:val="000000"/>
                    </w:rPr>
                    <w:t>.2.9-12</w:t>
                  </w:r>
                </w:p>
                <w:p w14:paraId="2B275B93"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2.His</w:t>
                  </w:r>
                  <w:proofErr w:type="gramEnd"/>
                  <w:r>
                    <w:rPr>
                      <w:rFonts w:ascii="Times New Roman" w:eastAsia="Times New Roman" w:hAnsi="Times New Roman" w:cs="Times New Roman"/>
                      <w:color w:val="000000"/>
                    </w:rPr>
                    <w:t>.3.9-12</w:t>
                  </w:r>
                </w:p>
                <w:p w14:paraId="7401C875" w14:textId="40B019D4" w:rsidR="001A0B57" w:rsidRDefault="00026516" w:rsidP="00095B5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2.His</w:t>
                  </w:r>
                  <w:proofErr w:type="gramEnd"/>
                  <w:r>
                    <w:rPr>
                      <w:rFonts w:ascii="Times New Roman" w:eastAsia="Times New Roman" w:hAnsi="Times New Roman" w:cs="Times New Roman"/>
                      <w:color w:val="000000"/>
                    </w:rPr>
                    <w:t>.6.9-12</w:t>
                  </w:r>
                </w:p>
              </w:tc>
              <w:tc>
                <w:tcPr>
                  <w:tcW w:w="297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03743282"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WHII.12a</w:t>
                  </w:r>
                </w:p>
                <w:p w14:paraId="1BC25E66" w14:textId="77777777" w:rsidR="001A0B57" w:rsidRDefault="00026516">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WHII.12b</w:t>
                  </w:r>
                </w:p>
                <w:p w14:paraId="0AAC393D" w14:textId="77777777" w:rsidR="001A0B57" w:rsidRDefault="00026516">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WHII.12c</w:t>
                  </w:r>
                </w:p>
                <w:p w14:paraId="0C1C85E5" w14:textId="77777777" w:rsidR="001A0B57" w:rsidRDefault="001A0B57">
                  <w:pPr>
                    <w:spacing w:line="240" w:lineRule="auto"/>
                    <w:rPr>
                      <w:color w:val="000000"/>
                    </w:rPr>
                  </w:pPr>
                </w:p>
                <w:p w14:paraId="3D496687" w14:textId="77777777" w:rsidR="001A0B57" w:rsidRDefault="001A0B57">
                  <w:pPr>
                    <w:spacing w:line="240" w:lineRule="auto"/>
                    <w:rPr>
                      <w:rFonts w:ascii="Times New Roman" w:eastAsia="Times New Roman" w:hAnsi="Times New Roman" w:cs="Times New Roman"/>
                      <w:sz w:val="24"/>
                      <w:szCs w:val="24"/>
                    </w:rPr>
                  </w:pPr>
                </w:p>
                <w:p w14:paraId="43EF15B2" w14:textId="7E7BAF54" w:rsidR="001A0B57" w:rsidRDefault="00026516">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sz w:val="24"/>
                      <w:szCs w:val="24"/>
                    </w:rPr>
                    <w:br/>
                  </w: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2.His</w:t>
                  </w:r>
                  <w:proofErr w:type="gramEnd"/>
                  <w:r>
                    <w:rPr>
                      <w:rFonts w:ascii="Times New Roman" w:eastAsia="Times New Roman" w:hAnsi="Times New Roman" w:cs="Times New Roman"/>
                      <w:color w:val="000000"/>
                    </w:rPr>
                    <w:t xml:space="preserve">.7.9-12    </w:t>
                  </w:r>
                </w:p>
                <w:p w14:paraId="46202089" w14:textId="77777777" w:rsidR="001A0B57" w:rsidRDefault="00026516">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2.His</w:t>
                  </w:r>
                  <w:proofErr w:type="gramEnd"/>
                  <w:r>
                    <w:rPr>
                      <w:rFonts w:ascii="Times New Roman" w:eastAsia="Times New Roman" w:hAnsi="Times New Roman" w:cs="Times New Roman"/>
                      <w:color w:val="000000"/>
                    </w:rPr>
                    <w:t xml:space="preserve">.8.9-12 </w:t>
                  </w:r>
                </w:p>
                <w:p w14:paraId="598CFD90" w14:textId="77777777" w:rsidR="001A0B57" w:rsidRDefault="00026516">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2.His</w:t>
                  </w:r>
                  <w:proofErr w:type="gramEnd"/>
                  <w:r>
                    <w:rPr>
                      <w:rFonts w:ascii="Times New Roman" w:eastAsia="Times New Roman" w:hAnsi="Times New Roman" w:cs="Times New Roman"/>
                      <w:color w:val="000000"/>
                    </w:rPr>
                    <w:t>.10.9-12</w:t>
                  </w:r>
                </w:p>
                <w:p w14:paraId="10E85655" w14:textId="77777777" w:rsidR="001A0B57" w:rsidRDefault="00026516">
                  <w:pPr>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2.His</w:t>
                  </w:r>
                  <w:proofErr w:type="gramEnd"/>
                  <w:r>
                    <w:rPr>
                      <w:rFonts w:ascii="Times New Roman" w:eastAsia="Times New Roman" w:hAnsi="Times New Roman" w:cs="Times New Roman"/>
                      <w:color w:val="000000"/>
                    </w:rPr>
                    <w:t>.13.9-12</w:t>
                  </w:r>
                </w:p>
              </w:tc>
            </w:tr>
          </w:tbl>
          <w:p w14:paraId="30AB38B3" w14:textId="77777777" w:rsidR="001A0B57" w:rsidRDefault="001A0B57">
            <w:pPr>
              <w:jc w:val="center"/>
            </w:pPr>
          </w:p>
        </w:tc>
      </w:tr>
      <w:tr w:rsidR="001A0B57" w14:paraId="08B7EE74"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408AE57B" w14:textId="77777777" w:rsidR="001A0B57" w:rsidRDefault="00026516">
            <w:pPr>
              <w:jc w:val="center"/>
              <w:rPr>
                <w:rFonts w:ascii="Calibri" w:eastAsia="Calibri" w:hAnsi="Calibri" w:cs="Calibri"/>
                <w:sz w:val="8"/>
                <w:szCs w:val="8"/>
              </w:rPr>
            </w:pPr>
            <w:r>
              <w:rPr>
                <w:rFonts w:ascii="Calibri" w:eastAsia="Calibri" w:hAnsi="Calibri" w:cs="Calibri"/>
                <w:sz w:val="8"/>
                <w:szCs w:val="8"/>
              </w:rPr>
              <w:lastRenderedPageBreak/>
              <w:t xml:space="preserve"> </w:t>
            </w:r>
          </w:p>
          <w:p w14:paraId="2B926824"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STUDENT OUTCOMES &amp; LESSON TARGETS</w:t>
            </w:r>
          </w:p>
          <w:p w14:paraId="2AB1F95B"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tc>
      </w:tr>
      <w:tr w:rsidR="001A0B57" w14:paraId="07920B27" w14:textId="77777777">
        <w:trPr>
          <w:trHeight w:val="134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439C2E" w14:textId="77777777" w:rsidR="001A0B57" w:rsidRDefault="00026516">
            <w:pPr>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Students will be able to evaluate and interpret the historical event(s) through multiple perspectives of veterans.</w:t>
            </w:r>
          </w:p>
          <w:p w14:paraId="23CB417E" w14:textId="77777777" w:rsidR="001A0B57" w:rsidRDefault="00026516">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Students will learn about methods used to acquire primary source interviews from people regarding historical events</w:t>
            </w:r>
          </w:p>
          <w:p w14:paraId="479C3BC4" w14:textId="77777777" w:rsidR="001A0B57" w:rsidRDefault="00026516">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Students will synthesize evidence from artifacts and primary to obtain information about events in World history.</w:t>
            </w:r>
          </w:p>
          <w:p w14:paraId="4FADA27F" w14:textId="77777777" w:rsidR="001A0B57" w:rsidRDefault="00026516">
            <w:pPr>
              <w:numPr>
                <w:ilvl w:val="0"/>
                <w:numId w:val="1"/>
              </w:numPr>
              <w:pBdr>
                <w:top w:val="nil"/>
                <w:left w:val="nil"/>
                <w:bottom w:val="nil"/>
                <w:right w:val="nil"/>
                <w:between w:val="nil"/>
              </w:pBd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Students will understand that different veterans may have differing perspectives on the Korean War and those experiences may reflect differently in the way they recognize their participation in the war.</w:t>
            </w:r>
          </w:p>
          <w:p w14:paraId="533FC93D" w14:textId="77777777" w:rsidR="001A0B57" w:rsidRDefault="001A0B57">
            <w:pPr>
              <w:pBdr>
                <w:top w:val="nil"/>
                <w:left w:val="nil"/>
                <w:bottom w:val="nil"/>
                <w:right w:val="nil"/>
                <w:between w:val="nil"/>
              </w:pBdr>
              <w:spacing w:line="240" w:lineRule="auto"/>
              <w:rPr>
                <w:rFonts w:ascii="Times New Roman" w:eastAsia="Times New Roman" w:hAnsi="Times New Roman" w:cs="Times New Roman"/>
              </w:rPr>
            </w:pPr>
          </w:p>
          <w:p w14:paraId="5118009A" w14:textId="77777777" w:rsidR="001A0B57" w:rsidRDefault="001A0B57">
            <w:pPr>
              <w:pBdr>
                <w:top w:val="nil"/>
                <w:left w:val="nil"/>
                <w:bottom w:val="nil"/>
                <w:right w:val="nil"/>
                <w:between w:val="nil"/>
              </w:pBdr>
              <w:spacing w:line="240" w:lineRule="auto"/>
              <w:rPr>
                <w:rFonts w:ascii="Times New Roman" w:eastAsia="Times New Roman" w:hAnsi="Times New Roman" w:cs="Times New Roman"/>
              </w:rPr>
            </w:pPr>
          </w:p>
          <w:p w14:paraId="20DBECD0" w14:textId="77777777" w:rsidR="001A0B57" w:rsidRDefault="00026516">
            <w:pPr>
              <w:jc w:val="center"/>
              <w:rPr>
                <w:rFonts w:ascii="Times New Roman" w:eastAsia="Times New Roman" w:hAnsi="Times New Roman" w:cs="Times New Roman"/>
              </w:rPr>
            </w:pPr>
            <w:r>
              <w:rPr>
                <w:rFonts w:ascii="Times New Roman" w:eastAsia="Times New Roman" w:hAnsi="Times New Roman" w:cs="Times New Roman"/>
              </w:rPr>
              <w:t>Students will hold a Korean War commemoration ceremony/reception and establish interview stations to record the narratives of those servicemen from Suffolk who served in the Korean War. (Extension activity)</w:t>
            </w:r>
          </w:p>
          <w:p w14:paraId="7A4A1845" w14:textId="661F775D" w:rsidR="001A0B57" w:rsidRDefault="001A0B57">
            <w:pPr>
              <w:rPr>
                <w:rFonts w:ascii="Times New Roman" w:eastAsia="Times New Roman" w:hAnsi="Times New Roman" w:cs="Times New Roman"/>
              </w:rPr>
            </w:pPr>
          </w:p>
        </w:tc>
      </w:tr>
      <w:tr w:rsidR="001A0B57" w14:paraId="294943BD"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8C282DB"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p w14:paraId="2922BB11"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LESSON OVERVIEW</w:t>
            </w:r>
          </w:p>
          <w:p w14:paraId="346F34CC"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tc>
      </w:tr>
      <w:tr w:rsidR="001A0B57" w14:paraId="21D47878" w14:textId="77777777">
        <w:trPr>
          <w:trHeight w:val="248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B86407" w14:textId="77777777" w:rsidR="001A0B57" w:rsidRDefault="00026516">
            <w:pPr>
              <w:spacing w:line="240" w:lineRule="auto"/>
              <w:rPr>
                <w:rFonts w:ascii="Times New Roman" w:eastAsia="Times New Roman" w:hAnsi="Times New Roman" w:cs="Times New Roman"/>
              </w:rPr>
            </w:pPr>
            <w:r>
              <w:rPr>
                <w:rFonts w:ascii="Times New Roman" w:eastAsia="Times New Roman" w:hAnsi="Times New Roman" w:cs="Times New Roman"/>
              </w:rPr>
              <w:t xml:space="preserve">           Primary sources and artifacts are resources that provide a unique window into the past – an unfiltered access to the record of the artistic, political, social, and scientific thoughts or achievements during the specific era that is being studied; produced by the very people who lived during that period.</w:t>
            </w:r>
          </w:p>
          <w:p w14:paraId="0EE24D7E" w14:textId="77777777" w:rsidR="001A0B57" w:rsidRDefault="001A0B57">
            <w:pPr>
              <w:spacing w:line="240" w:lineRule="auto"/>
              <w:rPr>
                <w:rFonts w:ascii="Times New Roman" w:eastAsia="Times New Roman" w:hAnsi="Times New Roman" w:cs="Times New Roman"/>
              </w:rPr>
            </w:pPr>
          </w:p>
          <w:p w14:paraId="1AC39273" w14:textId="77777777" w:rsidR="001A0B57" w:rsidRDefault="00026516">
            <w:pPr>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 xml:space="preserve">            Bringing our young people into close contact with these unique, sometimes profoundly personal, sometimes controversial documents or objects can give them a very real sense of what it was like to be alive during a long-past era</w:t>
            </w:r>
            <w:r>
              <w:rPr>
                <w:color w:val="000000"/>
              </w:rPr>
              <w:t>.</w:t>
            </w:r>
          </w:p>
          <w:p w14:paraId="5BD5F7AE" w14:textId="77777777" w:rsidR="001A0B57" w:rsidRDefault="001A0B57">
            <w:pPr>
              <w:pBdr>
                <w:top w:val="nil"/>
                <w:left w:val="nil"/>
                <w:bottom w:val="nil"/>
                <w:right w:val="nil"/>
                <w:between w:val="nil"/>
              </w:pBdr>
              <w:spacing w:line="240" w:lineRule="auto"/>
              <w:rPr>
                <w:color w:val="000000"/>
              </w:rPr>
            </w:pPr>
          </w:p>
          <w:p w14:paraId="3A8BA700" w14:textId="77777777" w:rsidR="001A0B57" w:rsidRDefault="00026516">
            <w:pPr>
              <w:pBdr>
                <w:top w:val="nil"/>
                <w:left w:val="nil"/>
                <w:bottom w:val="nil"/>
                <w:right w:val="nil"/>
                <w:between w:val="nil"/>
              </w:pBdr>
              <w:spacing w:line="240" w:lineRule="auto"/>
              <w:rPr>
                <w:rFonts w:ascii="Times New Roman" w:eastAsia="Times New Roman" w:hAnsi="Times New Roman" w:cs="Times New Roman"/>
                <w:color w:val="000000"/>
              </w:rPr>
            </w:pPr>
            <w:r>
              <w:rPr>
                <w:color w:val="000000"/>
              </w:rPr>
              <w:t xml:space="preserve">           </w:t>
            </w:r>
            <w:r>
              <w:rPr>
                <w:rFonts w:ascii="Times New Roman" w:eastAsia="Times New Roman" w:hAnsi="Times New Roman" w:cs="Times New Roman"/>
                <w:color w:val="000000"/>
              </w:rPr>
              <w:t>Oral history - the systematic collection of living people’s testimony about their own experiences are the everyday memories of the everyday people that are just as important as the stories of those who find their way into the History textbooks. If we do not collect and preserve those memories, those stories, then one day they will disappear forever. An eyewitness to history will be lost.</w:t>
            </w:r>
          </w:p>
          <w:p w14:paraId="1A928E35" w14:textId="77777777" w:rsidR="001A0B57" w:rsidRDefault="001A0B57">
            <w:pPr>
              <w:pBdr>
                <w:top w:val="nil"/>
                <w:left w:val="nil"/>
                <w:bottom w:val="nil"/>
                <w:right w:val="nil"/>
                <w:between w:val="nil"/>
              </w:pBdr>
              <w:spacing w:line="240" w:lineRule="auto"/>
              <w:rPr>
                <w:rFonts w:ascii="Times New Roman" w:eastAsia="Times New Roman" w:hAnsi="Times New Roman" w:cs="Times New Roman"/>
                <w:color w:val="000000"/>
              </w:rPr>
            </w:pPr>
          </w:p>
          <w:p w14:paraId="03664D9E" w14:textId="77777777" w:rsidR="001A0B57" w:rsidRDefault="00026516">
            <w:pPr>
              <w:pBdr>
                <w:top w:val="nil"/>
                <w:left w:val="nil"/>
                <w:bottom w:val="nil"/>
                <w:right w:val="nil"/>
                <w:between w:val="nil"/>
              </w:pBdr>
              <w:spacing w:line="240" w:lineRule="auto"/>
              <w:rPr>
                <w:color w:val="000000"/>
              </w:rPr>
            </w:pPr>
            <w:r>
              <w:rPr>
                <w:rFonts w:ascii="Times New Roman" w:eastAsia="Times New Roman" w:hAnsi="Times New Roman" w:cs="Times New Roman"/>
                <w:color w:val="000000"/>
              </w:rPr>
              <w:t xml:space="preserve">            This lesson is meant to teach young people why oral history is important and what we can learn about the Korean War through the interviews conducted with Suffolk area Veterans. They will learn how to conduct oral history interviews and eventually host a Commemoration Celebration/reception where they will set up stations to conduct and record interviews from Suffolk area Korean War Veterans.</w:t>
            </w:r>
          </w:p>
          <w:p w14:paraId="4B2692A4" w14:textId="16E69D85" w:rsidR="001A0B57" w:rsidRDefault="00026516" w:rsidP="00095B52">
            <w:r>
              <w:t xml:space="preserve">    </w:t>
            </w:r>
          </w:p>
        </w:tc>
      </w:tr>
    </w:tbl>
    <w:p w14:paraId="6F1E53BB" w14:textId="77777777" w:rsidR="001A0B57" w:rsidRDefault="001A0B57" w:rsidP="00095B52">
      <w:pPr>
        <w:widowControl w:val="0"/>
        <w:pBdr>
          <w:top w:val="nil"/>
          <w:left w:val="nil"/>
          <w:bottom w:val="nil"/>
          <w:right w:val="nil"/>
          <w:between w:val="nil"/>
        </w:pBdr>
        <w:rPr>
          <w:rFonts w:ascii="Times New Roman" w:eastAsia="Times New Roman" w:hAnsi="Times New Roman" w:cs="Times New Roman"/>
        </w:rPr>
      </w:pPr>
    </w:p>
    <w:tbl>
      <w:tblPr>
        <w:tblStyle w:val="a1"/>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1A0B57" w14:paraId="705C0983" w14:textId="77777777">
        <w:trPr>
          <w:trHeight w:val="680"/>
        </w:trPr>
        <w:tc>
          <w:tcPr>
            <w:tcW w:w="912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797F195A" w14:textId="77777777" w:rsidR="001A0B57" w:rsidRDefault="00026516">
            <w:pPr>
              <w:jc w:val="center"/>
              <w:rPr>
                <w:sz w:val="8"/>
                <w:szCs w:val="8"/>
              </w:rPr>
            </w:pPr>
            <w:r>
              <w:rPr>
                <w:sz w:val="8"/>
                <w:szCs w:val="8"/>
              </w:rPr>
              <w:lastRenderedPageBreak/>
              <w:t xml:space="preserve"> </w:t>
            </w:r>
          </w:p>
          <w:p w14:paraId="1BFC8B9B"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PROCEDURES</w:t>
            </w:r>
          </w:p>
          <w:p w14:paraId="4284812A" w14:textId="77777777" w:rsidR="001A0B57" w:rsidRDefault="00026516">
            <w:pPr>
              <w:jc w:val="center"/>
              <w:rPr>
                <w:sz w:val="8"/>
                <w:szCs w:val="8"/>
              </w:rPr>
            </w:pPr>
            <w:r>
              <w:rPr>
                <w:sz w:val="8"/>
                <w:szCs w:val="8"/>
              </w:rPr>
              <w:t xml:space="preserve"> </w:t>
            </w:r>
          </w:p>
        </w:tc>
      </w:tr>
      <w:tr w:rsidR="001A0B57" w14:paraId="638F1BFA" w14:textId="77777777" w:rsidTr="00095B52">
        <w:trPr>
          <w:trHeight w:val="278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E5DDF4" w14:textId="77777777" w:rsidR="001A0B57" w:rsidRDefault="00026516">
            <w:pPr>
              <w:rPr>
                <w:rFonts w:ascii="Calibri" w:eastAsia="Calibri" w:hAnsi="Calibri" w:cs="Calibri"/>
                <w:b/>
                <w:sz w:val="20"/>
                <w:szCs w:val="20"/>
              </w:rPr>
            </w:pPr>
            <w:r>
              <w:rPr>
                <w:rFonts w:ascii="Calibri" w:eastAsia="Calibri" w:hAnsi="Calibri" w:cs="Calibri"/>
                <w:b/>
                <w:sz w:val="20"/>
                <w:szCs w:val="20"/>
              </w:rPr>
              <w:t>45 MINUTE DAY 1 ONLINE LESSON</w:t>
            </w:r>
          </w:p>
          <w:p w14:paraId="2E809AC1" w14:textId="77777777" w:rsidR="001A0B57" w:rsidRDefault="001A0B57">
            <w:pPr>
              <w:spacing w:line="240" w:lineRule="auto"/>
              <w:jc w:val="both"/>
              <w:rPr>
                <w:color w:val="FFFFFF"/>
                <w:sz w:val="20"/>
                <w:szCs w:val="20"/>
                <w:shd w:val="clear" w:color="auto" w:fill="F01D6A"/>
              </w:rPr>
            </w:pPr>
          </w:p>
          <w:p w14:paraId="16BDB209" w14:textId="77777777" w:rsidR="001A0B57" w:rsidRDefault="00026516">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Teacher should give a presentation as to the importance of using primary sources and artifacts in the classroom including oral histories. (Why oral history? Why is it important?)</w:t>
            </w:r>
          </w:p>
          <w:p w14:paraId="0663C788" w14:textId="77777777" w:rsidR="001A0B57" w:rsidRDefault="0002651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The teacher should then give students an introduction regarding how to conduct an oral history interview and show students a clip(s) of a previously conducted interview. If necessary: note certain features of the interviews including the positives and negatives associated with human memory and the length of time post memory, ask if the artifacts enhance the interview. Does it make it more “real” to the viewer? </w:t>
            </w:r>
          </w:p>
          <w:p w14:paraId="3CEA7217" w14:textId="77777777" w:rsidR="001A0B57" w:rsidRDefault="001A0B57">
            <w:pPr>
              <w:spacing w:line="240" w:lineRule="auto"/>
              <w:jc w:val="both"/>
              <w:rPr>
                <w:rFonts w:ascii="Times New Roman" w:eastAsia="Times New Roman" w:hAnsi="Times New Roman" w:cs="Times New Roman"/>
                <w:sz w:val="24"/>
                <w:szCs w:val="24"/>
                <w:u w:val="single"/>
              </w:rPr>
            </w:pPr>
          </w:p>
          <w:p w14:paraId="0927B35A" w14:textId="77777777" w:rsidR="001A0B57" w:rsidRDefault="00026516">
            <w:pPr>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Suggested interview</w:t>
            </w:r>
            <w:r>
              <w:rPr>
                <w:rFonts w:ascii="Times New Roman" w:eastAsia="Times New Roman" w:hAnsi="Times New Roman" w:cs="Times New Roman"/>
              </w:rPr>
              <w:t xml:space="preserve">: Bruce Ackerman  </w:t>
            </w:r>
            <w:hyperlink r:id="rId7">
              <w:r>
                <w:rPr>
                  <w:rFonts w:ascii="Times New Roman" w:eastAsia="Times New Roman" w:hAnsi="Times New Roman" w:cs="Times New Roman"/>
                  <w:color w:val="0000FF"/>
                  <w:u w:val="single"/>
                </w:rPr>
                <w:t>https://koreanwarlegacy.org/interviews/bruce-ackerman/</w:t>
              </w:r>
            </w:hyperlink>
          </w:p>
          <w:p w14:paraId="531832C0" w14:textId="77777777" w:rsidR="001A0B57" w:rsidRDefault="001A0B57">
            <w:pPr>
              <w:spacing w:line="240" w:lineRule="auto"/>
              <w:jc w:val="both"/>
              <w:rPr>
                <w:rFonts w:ascii="Times New Roman" w:eastAsia="Times New Roman" w:hAnsi="Times New Roman" w:cs="Times New Roman"/>
              </w:rPr>
            </w:pPr>
          </w:p>
          <w:p w14:paraId="625FCC49" w14:textId="77777777" w:rsidR="001A0B57" w:rsidRDefault="00026516">
            <w:pPr>
              <w:spacing w:line="240" w:lineRule="auto"/>
              <w:ind w:left="345" w:hanging="345"/>
              <w:jc w:val="both"/>
              <w:rPr>
                <w:rFonts w:ascii="Times New Roman" w:eastAsia="Times New Roman" w:hAnsi="Times New Roman" w:cs="Times New Roman"/>
              </w:rPr>
            </w:pPr>
            <w:r>
              <w:rPr>
                <w:rFonts w:ascii="Times New Roman" w:eastAsia="Times New Roman" w:hAnsi="Times New Roman" w:cs="Times New Roman"/>
              </w:rPr>
              <w:t xml:space="preserve">3.  Then show a clip(s) from the interview of Korean War Veteran Nathaniel Ford, Jr. Point out that this interview is just as important and historically relevant even though it does not have artifacts to enhance the interview. </w:t>
            </w:r>
          </w:p>
          <w:p w14:paraId="102CF2E0" w14:textId="77777777" w:rsidR="001A0B57" w:rsidRDefault="001A0B57">
            <w:pPr>
              <w:spacing w:line="240" w:lineRule="auto"/>
              <w:jc w:val="both"/>
              <w:rPr>
                <w:rFonts w:ascii="Times New Roman" w:eastAsia="Times New Roman" w:hAnsi="Times New Roman" w:cs="Times New Roman"/>
              </w:rPr>
            </w:pPr>
          </w:p>
          <w:p w14:paraId="276E3380" w14:textId="77777777" w:rsidR="001A0B57" w:rsidRDefault="00026516">
            <w:pPr>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Suggested interview:</w:t>
            </w:r>
            <w:r>
              <w:rPr>
                <w:rFonts w:ascii="Times New Roman" w:eastAsia="Times New Roman" w:hAnsi="Times New Roman" w:cs="Times New Roman"/>
              </w:rPr>
              <w:t xml:space="preserve">  Nathaniel Ford, Jr   </w:t>
            </w:r>
            <w:hyperlink r:id="rId8">
              <w:r>
                <w:rPr>
                  <w:rFonts w:ascii="Times New Roman" w:eastAsia="Times New Roman" w:hAnsi="Times New Roman" w:cs="Times New Roman"/>
                  <w:color w:val="0000FF"/>
                  <w:u w:val="single"/>
                </w:rPr>
                <w:t>https://koreanwarlegacy.org/interviews/nathaniel-ford-jr/</w:t>
              </w:r>
            </w:hyperlink>
          </w:p>
          <w:p w14:paraId="49BA6AD9" w14:textId="77777777" w:rsidR="001A0B57" w:rsidRDefault="001A0B57">
            <w:pPr>
              <w:spacing w:line="240" w:lineRule="auto"/>
              <w:rPr>
                <w:rFonts w:ascii="Helvetica Neue" w:eastAsia="Helvetica Neue" w:hAnsi="Helvetica Neue" w:cs="Helvetica Neue"/>
              </w:rPr>
            </w:pPr>
          </w:p>
          <w:p w14:paraId="0FA1ED43" w14:textId="77777777" w:rsidR="001A0B57" w:rsidRDefault="001A0B57">
            <w:pPr>
              <w:spacing w:line="240" w:lineRule="auto"/>
              <w:rPr>
                <w:rFonts w:ascii="Helvetica Neue" w:eastAsia="Helvetica Neue" w:hAnsi="Helvetica Neue" w:cs="Helvetica Neue"/>
              </w:rPr>
            </w:pPr>
          </w:p>
          <w:p w14:paraId="5217E26E" w14:textId="77777777" w:rsidR="001A0B57" w:rsidRDefault="00026516">
            <w:pPr>
              <w:rPr>
                <w:rFonts w:ascii="Calibri" w:eastAsia="Calibri" w:hAnsi="Calibri" w:cs="Calibri"/>
                <w:b/>
                <w:sz w:val="20"/>
                <w:szCs w:val="20"/>
              </w:rPr>
            </w:pPr>
            <w:r>
              <w:rPr>
                <w:rFonts w:ascii="Calibri" w:eastAsia="Calibri" w:hAnsi="Calibri" w:cs="Calibri"/>
                <w:b/>
                <w:sz w:val="20"/>
                <w:szCs w:val="20"/>
              </w:rPr>
              <w:t>PREPARATION FOR DAY 2 ONLINE LESSON</w:t>
            </w:r>
          </w:p>
          <w:p w14:paraId="79566D8D" w14:textId="77777777" w:rsidR="001A0B57" w:rsidRDefault="001A0B57">
            <w:pPr>
              <w:spacing w:line="240" w:lineRule="auto"/>
              <w:rPr>
                <w:rFonts w:ascii="Times New Roman" w:eastAsia="Times New Roman" w:hAnsi="Times New Roman" w:cs="Times New Roman"/>
                <w:sz w:val="24"/>
                <w:szCs w:val="24"/>
              </w:rPr>
            </w:pPr>
          </w:p>
          <w:p w14:paraId="03B5A107" w14:textId="77777777" w:rsidR="001A0B57" w:rsidRDefault="00026516">
            <w:pPr>
              <w:spacing w:line="240" w:lineRule="auto"/>
              <w:ind w:left="345" w:hanging="345"/>
              <w:rPr>
                <w:rFonts w:ascii="Times New Roman" w:eastAsia="Times New Roman" w:hAnsi="Times New Roman" w:cs="Times New Roman"/>
              </w:rPr>
            </w:pPr>
            <w:r>
              <w:rPr>
                <w:rFonts w:ascii="Times New Roman" w:eastAsia="Times New Roman" w:hAnsi="Times New Roman" w:cs="Times New Roman"/>
              </w:rPr>
              <w:t xml:space="preserve">4. Select 2 veteran interviews from the list below. How did the questions differ in the two interviews? Similarities in questions for both? Did they have artifacts to share? How do the artifacts enhance the interview?  </w:t>
            </w:r>
          </w:p>
          <w:p w14:paraId="69EF451C" w14:textId="77777777" w:rsidR="001A0B57" w:rsidRDefault="001A0B57">
            <w:pPr>
              <w:spacing w:line="240" w:lineRule="auto"/>
              <w:ind w:left="345" w:hanging="345"/>
              <w:rPr>
                <w:rFonts w:ascii="Times New Roman" w:eastAsia="Times New Roman" w:hAnsi="Times New Roman" w:cs="Times New Roman"/>
                <w:sz w:val="24"/>
                <w:szCs w:val="24"/>
              </w:rPr>
            </w:pPr>
          </w:p>
          <w:p w14:paraId="1B3B2C86" w14:textId="77777777" w:rsidR="001A0B57" w:rsidRDefault="00026516">
            <w:pPr>
              <w:pBdr>
                <w:top w:val="nil"/>
                <w:left w:val="nil"/>
                <w:bottom w:val="nil"/>
                <w:right w:val="nil"/>
                <w:between w:val="nil"/>
              </w:pBdr>
              <w:spacing w:after="20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rPr>
              <w:t xml:space="preserve">OR  </w:t>
            </w:r>
          </w:p>
          <w:p w14:paraId="4827D2FE" w14:textId="77777777" w:rsidR="001A0B57" w:rsidRDefault="00026516">
            <w:pPr>
              <w:spacing w:line="240" w:lineRule="auto"/>
              <w:ind w:left="435" w:hanging="435"/>
              <w:rPr>
                <w:rFonts w:ascii="Times New Roman" w:eastAsia="Times New Roman" w:hAnsi="Times New Roman" w:cs="Times New Roman"/>
                <w:sz w:val="24"/>
                <w:szCs w:val="24"/>
              </w:rPr>
            </w:pPr>
            <w:r>
              <w:rPr>
                <w:rFonts w:ascii="Times New Roman" w:eastAsia="Times New Roman" w:hAnsi="Times New Roman" w:cs="Times New Roman"/>
              </w:rPr>
              <w:t xml:space="preserve">5. Research 1 veteran from the list below and select an additional veteran interview from the list found at the Korean War Legacy Foundation website </w:t>
            </w:r>
            <w:hyperlink r:id="rId9">
              <w:r>
                <w:rPr>
                  <w:rFonts w:ascii="Times New Roman" w:eastAsia="Times New Roman" w:hAnsi="Times New Roman" w:cs="Times New Roman"/>
                  <w:color w:val="0000FF"/>
                  <w:u w:val="single"/>
                </w:rPr>
                <w:t>https://koreanwarlegacy.org/interactive-library/?viewall=1</w:t>
              </w:r>
            </w:hyperlink>
            <w:r>
              <w:rPr>
                <w:rFonts w:ascii="Times New Roman" w:eastAsia="Times New Roman" w:hAnsi="Times New Roman" w:cs="Times New Roman"/>
              </w:rPr>
              <w:t xml:space="preserve">  Write down the questions asked of the veterans. What common questions did you notice? What If there were artifacts how did the artifacts enhance the story?</w:t>
            </w:r>
          </w:p>
          <w:p w14:paraId="3AD62A99" w14:textId="77777777" w:rsidR="001A0B57" w:rsidRDefault="001A0B57">
            <w:pPr>
              <w:spacing w:line="240" w:lineRule="auto"/>
              <w:rPr>
                <w:rFonts w:ascii="Times New Roman" w:eastAsia="Times New Roman" w:hAnsi="Times New Roman" w:cs="Times New Roman"/>
                <w:sz w:val="24"/>
                <w:szCs w:val="24"/>
              </w:rPr>
            </w:pPr>
          </w:p>
          <w:p w14:paraId="452CFEA2" w14:textId="77777777" w:rsidR="001A0B57" w:rsidRDefault="00026516">
            <w:pPr>
              <w:spacing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Suggested interviews (w/artifacts): </w:t>
            </w:r>
          </w:p>
          <w:p w14:paraId="6A315887" w14:textId="77777777" w:rsidR="001A0B57" w:rsidRDefault="00026516">
            <w:pPr>
              <w:spacing w:line="240" w:lineRule="auto"/>
              <w:rPr>
                <w:rFonts w:ascii="Times New Roman" w:eastAsia="Times New Roman" w:hAnsi="Times New Roman" w:cs="Times New Roman"/>
              </w:rPr>
            </w:pPr>
            <w:r>
              <w:rPr>
                <w:rFonts w:ascii="Times New Roman" w:eastAsia="Times New Roman" w:hAnsi="Times New Roman" w:cs="Times New Roman"/>
              </w:rPr>
              <w:t xml:space="preserve">Jack Allen  </w:t>
            </w:r>
            <w:hyperlink r:id="rId10">
              <w:r>
                <w:rPr>
                  <w:rFonts w:ascii="Times New Roman" w:eastAsia="Times New Roman" w:hAnsi="Times New Roman" w:cs="Times New Roman"/>
                  <w:color w:val="0000FF"/>
                  <w:u w:val="single"/>
                </w:rPr>
                <w:t>https://koreanwarlegacy.org/interviews/jack-allen/</w:t>
              </w:r>
            </w:hyperlink>
          </w:p>
          <w:p w14:paraId="021E1E6B" w14:textId="77777777" w:rsidR="001A0B57" w:rsidRDefault="00026516">
            <w:pPr>
              <w:spacing w:line="240" w:lineRule="auto"/>
              <w:rPr>
                <w:rFonts w:ascii="Times New Roman" w:eastAsia="Times New Roman" w:hAnsi="Times New Roman" w:cs="Times New Roman"/>
              </w:rPr>
            </w:pPr>
            <w:r>
              <w:rPr>
                <w:rFonts w:ascii="Times New Roman" w:eastAsia="Times New Roman" w:hAnsi="Times New Roman" w:cs="Times New Roman"/>
              </w:rPr>
              <w:t xml:space="preserve">James Butcher  </w:t>
            </w:r>
            <w:hyperlink r:id="rId11">
              <w:r>
                <w:rPr>
                  <w:rFonts w:ascii="Times New Roman" w:eastAsia="Times New Roman" w:hAnsi="Times New Roman" w:cs="Times New Roman"/>
                  <w:color w:val="0000FF"/>
                  <w:u w:val="single"/>
                </w:rPr>
                <w:t>https://koreanwarlegacy.org/interviews/james-butcher/</w:t>
              </w:r>
            </w:hyperlink>
          </w:p>
          <w:p w14:paraId="5881AD83" w14:textId="77777777" w:rsidR="001A0B57" w:rsidRDefault="00026516">
            <w:pPr>
              <w:spacing w:line="240" w:lineRule="auto"/>
              <w:rPr>
                <w:rFonts w:ascii="Times New Roman" w:eastAsia="Times New Roman" w:hAnsi="Times New Roman" w:cs="Times New Roman"/>
              </w:rPr>
            </w:pPr>
            <w:r>
              <w:rPr>
                <w:rFonts w:ascii="Times New Roman" w:eastAsia="Times New Roman" w:hAnsi="Times New Roman" w:cs="Times New Roman"/>
              </w:rPr>
              <w:t xml:space="preserve">John </w:t>
            </w:r>
            <w:proofErr w:type="spellStart"/>
            <w:r>
              <w:rPr>
                <w:rFonts w:ascii="Times New Roman" w:eastAsia="Times New Roman" w:hAnsi="Times New Roman" w:cs="Times New Roman"/>
              </w:rPr>
              <w:t>Fischetti</w:t>
            </w:r>
            <w:proofErr w:type="spellEnd"/>
            <w:r>
              <w:rPr>
                <w:rFonts w:ascii="Times New Roman" w:eastAsia="Times New Roman" w:hAnsi="Times New Roman" w:cs="Times New Roman"/>
              </w:rPr>
              <w:t xml:space="preserve">   </w:t>
            </w:r>
            <w:hyperlink r:id="rId12">
              <w:r>
                <w:rPr>
                  <w:rFonts w:ascii="Times New Roman" w:eastAsia="Times New Roman" w:hAnsi="Times New Roman" w:cs="Times New Roman"/>
                  <w:color w:val="0000FF"/>
                  <w:u w:val="single"/>
                </w:rPr>
                <w:t>https://koreanwarlegacy.org/interviews/john-fischetti/</w:t>
              </w:r>
            </w:hyperlink>
          </w:p>
          <w:p w14:paraId="01EA4EBE" w14:textId="77777777" w:rsidR="001A0B57" w:rsidRDefault="00026516">
            <w:pPr>
              <w:spacing w:line="240" w:lineRule="auto"/>
              <w:rPr>
                <w:rFonts w:ascii="Times New Roman" w:eastAsia="Times New Roman" w:hAnsi="Times New Roman" w:cs="Times New Roman"/>
              </w:rPr>
            </w:pPr>
            <w:r>
              <w:rPr>
                <w:rFonts w:ascii="Times New Roman" w:eastAsia="Times New Roman" w:hAnsi="Times New Roman" w:cs="Times New Roman"/>
              </w:rPr>
              <w:t xml:space="preserve">Carl M Jacobsen </w:t>
            </w:r>
            <w:hyperlink r:id="rId13">
              <w:r>
                <w:rPr>
                  <w:rFonts w:ascii="Times New Roman" w:eastAsia="Times New Roman" w:hAnsi="Times New Roman" w:cs="Times New Roman"/>
                  <w:color w:val="0000FF"/>
                  <w:u w:val="single"/>
                </w:rPr>
                <w:t>https://koreanwarlegacy.org/interviews/carl-m-jacobsen/</w:t>
              </w:r>
            </w:hyperlink>
          </w:p>
          <w:p w14:paraId="14DB7278" w14:textId="77777777" w:rsidR="001A0B57" w:rsidRDefault="001A0B57">
            <w:pPr>
              <w:rPr>
                <w:rFonts w:ascii="Calibri" w:eastAsia="Calibri" w:hAnsi="Calibri" w:cs="Calibri"/>
                <w:b/>
                <w:sz w:val="20"/>
                <w:szCs w:val="20"/>
              </w:rPr>
            </w:pPr>
          </w:p>
          <w:p w14:paraId="41C315DA" w14:textId="77777777" w:rsidR="001A0B57" w:rsidRDefault="00026516">
            <w:pPr>
              <w:rPr>
                <w:rFonts w:ascii="Calibri" w:eastAsia="Calibri" w:hAnsi="Calibri" w:cs="Calibri"/>
                <w:b/>
                <w:sz w:val="20"/>
                <w:szCs w:val="20"/>
              </w:rPr>
            </w:pPr>
            <w:r>
              <w:rPr>
                <w:rFonts w:ascii="Calibri" w:eastAsia="Calibri" w:hAnsi="Calibri" w:cs="Calibri"/>
                <w:b/>
                <w:sz w:val="20"/>
                <w:szCs w:val="20"/>
              </w:rPr>
              <w:t>45 MINUTE DAY 2 ONLINE LESSON</w:t>
            </w:r>
          </w:p>
          <w:p w14:paraId="742A15C6" w14:textId="77777777" w:rsidR="001A0B57" w:rsidRDefault="001A0B57">
            <w:pPr>
              <w:spacing w:line="240" w:lineRule="auto"/>
              <w:rPr>
                <w:rFonts w:ascii="Times New Roman" w:eastAsia="Times New Roman" w:hAnsi="Times New Roman" w:cs="Times New Roman"/>
              </w:rPr>
            </w:pPr>
          </w:p>
          <w:p w14:paraId="0D923502" w14:textId="77777777" w:rsidR="001A0B57" w:rsidRDefault="00026516">
            <w:pPr>
              <w:spacing w:line="240" w:lineRule="auto"/>
              <w:ind w:left="525" w:hanging="525"/>
              <w:rPr>
                <w:rFonts w:ascii="Times New Roman" w:eastAsia="Times New Roman" w:hAnsi="Times New Roman" w:cs="Times New Roman"/>
              </w:rPr>
            </w:pPr>
            <w:r>
              <w:rPr>
                <w:rFonts w:ascii="Times New Roman" w:eastAsia="Times New Roman" w:hAnsi="Times New Roman" w:cs="Times New Roman"/>
              </w:rPr>
              <w:t xml:space="preserve">6. Conduct a post homework discussion of what students learned from the homework assignment. What did you learn from this assignment? What similarities were there in the interviews? What differences did you detect from the interviews? Are there additional questions that you would have asked had you done this/these interview(s)? Why would you have included these questions? </w:t>
            </w:r>
          </w:p>
          <w:p w14:paraId="3D084CBE" w14:textId="77777777" w:rsidR="001A0B57" w:rsidRDefault="001A0B57">
            <w:pPr>
              <w:pBdr>
                <w:top w:val="nil"/>
                <w:left w:val="nil"/>
                <w:bottom w:val="nil"/>
                <w:right w:val="nil"/>
                <w:between w:val="nil"/>
              </w:pBdr>
              <w:spacing w:line="240" w:lineRule="auto"/>
              <w:ind w:left="360" w:hanging="720"/>
              <w:rPr>
                <w:rFonts w:ascii="Times New Roman" w:eastAsia="Times New Roman" w:hAnsi="Times New Roman" w:cs="Times New Roman"/>
                <w:color w:val="000000"/>
              </w:rPr>
            </w:pPr>
          </w:p>
          <w:p w14:paraId="0274E5A6" w14:textId="77777777" w:rsidR="001A0B57" w:rsidRDefault="00026516">
            <w:pPr>
              <w:spacing w:line="240" w:lineRule="auto"/>
              <w:ind w:left="525" w:hanging="525"/>
              <w:rPr>
                <w:rFonts w:ascii="Times New Roman" w:eastAsia="Times New Roman" w:hAnsi="Times New Roman" w:cs="Times New Roman"/>
              </w:rPr>
            </w:pPr>
            <w:r>
              <w:rPr>
                <w:rFonts w:ascii="Times New Roman" w:eastAsia="Times New Roman" w:hAnsi="Times New Roman" w:cs="Times New Roman"/>
              </w:rPr>
              <w:t xml:space="preserve">7. Finally discuss the formal assessment parameters with the students. Give them a list of roughly 10 - 15 questions that will be used in their mini veteran interview. At least 1-2 of these questions should be questions that could spark follow up questions (i.e. parachutist pin could lead to a question of what did you have to do to get that? How did you earn that Purple Heart?) After the general identifying information, the first question should be one that elicits a relatively long answer/story and makes the subject comfortable. Set a due date to submit their recorded interviews. </w:t>
            </w:r>
          </w:p>
          <w:p w14:paraId="599AD5DD" w14:textId="77777777" w:rsidR="001A0B57" w:rsidRDefault="001A0B57">
            <w:pPr>
              <w:spacing w:line="240" w:lineRule="auto"/>
              <w:ind w:left="525" w:hanging="525"/>
              <w:rPr>
                <w:rFonts w:ascii="Times New Roman" w:eastAsia="Times New Roman" w:hAnsi="Times New Roman" w:cs="Times New Roman"/>
              </w:rPr>
            </w:pPr>
          </w:p>
          <w:p w14:paraId="240B60D9" w14:textId="77777777" w:rsidR="001A0B57" w:rsidRDefault="005B182B">
            <w:pPr>
              <w:spacing w:line="240" w:lineRule="auto"/>
              <w:ind w:left="525" w:hanging="525"/>
              <w:rPr>
                <w:rFonts w:ascii="Times New Roman" w:eastAsia="Times New Roman" w:hAnsi="Times New Roman" w:cs="Times New Roman"/>
                <w:highlight w:val="yellow"/>
              </w:rPr>
            </w:pPr>
            <w:hyperlink r:id="rId14">
              <w:r w:rsidR="00026516">
                <w:rPr>
                  <w:rFonts w:ascii="Times New Roman" w:eastAsia="Times New Roman" w:hAnsi="Times New Roman" w:cs="Times New Roman"/>
                  <w:color w:val="0000FF"/>
                  <w:u w:val="single"/>
                </w:rPr>
                <w:t>Interview questions</w:t>
              </w:r>
            </w:hyperlink>
          </w:p>
        </w:tc>
      </w:tr>
      <w:tr w:rsidR="001A0B57" w14:paraId="59182959"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4313A0A" w14:textId="77777777" w:rsidR="001A0B57" w:rsidRDefault="00026516">
            <w:pPr>
              <w:jc w:val="center"/>
              <w:rPr>
                <w:sz w:val="8"/>
                <w:szCs w:val="8"/>
              </w:rPr>
            </w:pPr>
            <w:r>
              <w:rPr>
                <w:sz w:val="8"/>
                <w:szCs w:val="8"/>
              </w:rPr>
              <w:lastRenderedPageBreak/>
              <w:t xml:space="preserve"> </w:t>
            </w:r>
          </w:p>
          <w:p w14:paraId="6F8C3A8B"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FORMATIVE ASSESSMENT</w:t>
            </w:r>
          </w:p>
          <w:p w14:paraId="71AEC713"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tc>
      </w:tr>
      <w:tr w:rsidR="001A0B57" w14:paraId="180FDD01" w14:textId="77777777" w:rsidTr="00095B52">
        <w:trPr>
          <w:trHeight w:val="3518"/>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F72882" w14:textId="77777777" w:rsidR="001A0B57" w:rsidRDefault="00026516">
            <w:pPr>
              <w:rPr>
                <w:rFonts w:ascii="Calibri" w:eastAsia="Calibri" w:hAnsi="Calibri" w:cs="Calibri"/>
                <w:sz w:val="20"/>
                <w:szCs w:val="20"/>
              </w:rPr>
            </w:pPr>
            <w:r>
              <w:rPr>
                <w:rFonts w:ascii="Calibri" w:eastAsia="Calibri" w:hAnsi="Calibri" w:cs="Calibri"/>
                <w:sz w:val="20"/>
                <w:szCs w:val="20"/>
              </w:rPr>
              <w:t xml:space="preserve"> </w:t>
            </w:r>
          </w:p>
          <w:p w14:paraId="3AD9A94A" w14:textId="77777777" w:rsidR="001A0B57" w:rsidRDefault="00026516">
            <w:pPr>
              <w:rPr>
                <w:rFonts w:ascii="Calibri" w:eastAsia="Calibri" w:hAnsi="Calibri" w:cs="Calibri"/>
                <w:sz w:val="20"/>
                <w:szCs w:val="20"/>
              </w:rPr>
            </w:pPr>
            <w:r>
              <w:rPr>
                <w:rFonts w:ascii="Calibri" w:eastAsia="Calibri" w:hAnsi="Calibri" w:cs="Calibri"/>
                <w:sz w:val="20"/>
                <w:szCs w:val="20"/>
              </w:rPr>
              <w:t xml:space="preserve"> </w:t>
            </w:r>
          </w:p>
          <w:p w14:paraId="4B406036" w14:textId="77777777" w:rsidR="001A0B57" w:rsidRDefault="00026516">
            <w:pPr>
              <w:spacing w:line="240" w:lineRule="auto"/>
              <w:rPr>
                <w:rFonts w:ascii="Times New Roman" w:eastAsia="Times New Roman" w:hAnsi="Times New Roman" w:cs="Times New Roman"/>
              </w:rPr>
            </w:pPr>
            <w:r>
              <w:rPr>
                <w:rFonts w:ascii="Times New Roman" w:eastAsia="Times New Roman" w:hAnsi="Times New Roman" w:cs="Times New Roman"/>
              </w:rPr>
              <w:t xml:space="preserve">Working as individuals or teams, organize a brief </w:t>
            </w:r>
            <w:r>
              <w:rPr>
                <w:rFonts w:ascii="Times New Roman" w:eastAsia="Times New Roman" w:hAnsi="Times New Roman" w:cs="Times New Roman"/>
                <w:b/>
                <w:u w:val="single"/>
              </w:rPr>
              <w:t>video</w:t>
            </w:r>
            <w:r>
              <w:rPr>
                <w:rFonts w:ascii="Times New Roman" w:eastAsia="Times New Roman" w:hAnsi="Times New Roman" w:cs="Times New Roman"/>
              </w:rPr>
              <w:t xml:space="preserve"> </w:t>
            </w:r>
            <w:r>
              <w:rPr>
                <w:rFonts w:ascii="Times New Roman" w:eastAsia="Times New Roman" w:hAnsi="Times New Roman" w:cs="Times New Roman"/>
                <w:b/>
                <w:u w:val="single"/>
              </w:rPr>
              <w:t>recorded</w:t>
            </w:r>
            <w:r>
              <w:rPr>
                <w:rFonts w:ascii="Times New Roman" w:eastAsia="Times New Roman" w:hAnsi="Times New Roman" w:cs="Times New Roman"/>
              </w:rPr>
              <w:t xml:space="preserve"> online (zoom, google hangouts,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or in person interview (if their in-house family member is a veteran) with current or retired educators/parent/grandparent who served in the military. Work on questioning skills (timing, types of follow up questions from the collection of “stock questions” that all participants will be asked, etc.) Ask if there are artifacts they can share (hold up to screen) to enhance their narrative. </w:t>
            </w:r>
          </w:p>
          <w:p w14:paraId="7FB7D9C5" w14:textId="77777777" w:rsidR="001A0B57" w:rsidRDefault="001A0B57">
            <w:pPr>
              <w:spacing w:line="240" w:lineRule="auto"/>
              <w:rPr>
                <w:rFonts w:ascii="Times New Roman" w:eastAsia="Times New Roman" w:hAnsi="Times New Roman" w:cs="Times New Roman"/>
              </w:rPr>
            </w:pPr>
          </w:p>
          <w:p w14:paraId="4B2A58D2" w14:textId="77777777" w:rsidR="001A0B57" w:rsidRDefault="00026516">
            <w:pPr>
              <w:spacing w:line="240" w:lineRule="auto"/>
              <w:rPr>
                <w:rFonts w:ascii="Times New Roman" w:eastAsia="Times New Roman" w:hAnsi="Times New Roman" w:cs="Times New Roman"/>
              </w:rPr>
            </w:pPr>
            <w:r>
              <w:rPr>
                <w:rFonts w:ascii="Times New Roman" w:eastAsia="Times New Roman" w:hAnsi="Times New Roman" w:cs="Times New Roman"/>
              </w:rPr>
              <w:t xml:space="preserve">Have students practice their presentations prior to the formal presentation to the class. This can be done using breakout rooms from Zoom or Google Meet. Students will use the </w:t>
            </w:r>
            <w:hyperlink r:id="rId15">
              <w:r>
                <w:rPr>
                  <w:rFonts w:ascii="Times New Roman" w:eastAsia="Times New Roman" w:hAnsi="Times New Roman" w:cs="Times New Roman"/>
                  <w:color w:val="1155CC"/>
                  <w:u w:val="single"/>
                </w:rPr>
                <w:t>Student Rubric</w:t>
              </w:r>
            </w:hyperlink>
            <w:r>
              <w:rPr>
                <w:rFonts w:ascii="Times New Roman" w:eastAsia="Times New Roman" w:hAnsi="Times New Roman" w:cs="Times New Roman"/>
              </w:rPr>
              <w:t xml:space="preserve"> to grade one another on the practice presentation of their interview. Afterwards students will be given time to polish their presentations before presenting again to the class and will be graded using the </w:t>
            </w:r>
            <w:hyperlink r:id="rId16">
              <w:r>
                <w:rPr>
                  <w:rFonts w:ascii="Times New Roman" w:eastAsia="Times New Roman" w:hAnsi="Times New Roman" w:cs="Times New Roman"/>
                  <w:color w:val="1155CC"/>
                  <w:u w:val="single"/>
                </w:rPr>
                <w:t>Teacher Rubric</w:t>
              </w:r>
            </w:hyperlink>
            <w:r>
              <w:rPr>
                <w:rFonts w:ascii="Times New Roman" w:eastAsia="Times New Roman" w:hAnsi="Times New Roman" w:cs="Times New Roman"/>
              </w:rPr>
              <w:t>.</w:t>
            </w:r>
          </w:p>
          <w:p w14:paraId="329E4CAD" w14:textId="77777777" w:rsidR="001A0B57" w:rsidRDefault="001A0B57">
            <w:pPr>
              <w:spacing w:line="240" w:lineRule="auto"/>
              <w:rPr>
                <w:rFonts w:ascii="Times New Roman" w:eastAsia="Times New Roman" w:hAnsi="Times New Roman" w:cs="Times New Roman"/>
              </w:rPr>
            </w:pPr>
          </w:p>
          <w:p w14:paraId="7D3FEA63" w14:textId="77777777" w:rsidR="001A0B57" w:rsidRDefault="00026516">
            <w:pPr>
              <w:rPr>
                <w:rFonts w:ascii="Calibri" w:eastAsia="Calibri" w:hAnsi="Calibri" w:cs="Calibri"/>
                <w:sz w:val="20"/>
                <w:szCs w:val="20"/>
              </w:rPr>
            </w:pPr>
            <w:r>
              <w:rPr>
                <w:rFonts w:ascii="Calibri" w:eastAsia="Calibri" w:hAnsi="Calibri" w:cs="Calibri"/>
                <w:sz w:val="20"/>
                <w:szCs w:val="20"/>
              </w:rPr>
              <w:t xml:space="preserve"> </w:t>
            </w:r>
          </w:p>
        </w:tc>
      </w:tr>
    </w:tbl>
    <w:p w14:paraId="54B12385" w14:textId="43CDCA17" w:rsidR="001A0B57" w:rsidRDefault="001A0B57"/>
    <w:p w14:paraId="2AAC7677" w14:textId="77777777" w:rsidR="001A0B57" w:rsidRDefault="00026516">
      <w:pPr>
        <w:rPr>
          <w:sz w:val="14"/>
          <w:szCs w:val="14"/>
        </w:rPr>
      </w:pPr>
      <w:r>
        <w:rPr>
          <w:sz w:val="14"/>
          <w:szCs w:val="14"/>
        </w:rPr>
        <w:t xml:space="preserve"> </w:t>
      </w:r>
    </w:p>
    <w:tbl>
      <w:tblPr>
        <w:tblStyle w:val="a2"/>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1A0B57" w14:paraId="166F9F8E" w14:textId="77777777">
        <w:trPr>
          <w:trHeight w:val="680"/>
        </w:trPr>
        <w:tc>
          <w:tcPr>
            <w:tcW w:w="9120" w:type="dxa"/>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5498235"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p w14:paraId="6014EFF6"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RESOURCE LIST</w:t>
            </w:r>
          </w:p>
          <w:p w14:paraId="1E469FDD"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tc>
      </w:tr>
      <w:tr w:rsidR="001A0B57" w14:paraId="68A923D8" w14:textId="77777777" w:rsidTr="00095B52">
        <w:trPr>
          <w:trHeight w:val="134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48BBE3" w14:textId="77777777" w:rsidR="001A0B57" w:rsidRDefault="00026516">
            <w:pPr>
              <w:rPr>
                <w:rFonts w:ascii="Times New Roman" w:eastAsia="Times New Roman" w:hAnsi="Times New Roman" w:cs="Times New Roman"/>
              </w:rPr>
            </w:pPr>
            <w:r>
              <w:rPr>
                <w:rFonts w:ascii="Times New Roman" w:eastAsia="Times New Roman" w:hAnsi="Times New Roman" w:cs="Times New Roman"/>
              </w:rPr>
              <w:t xml:space="preserve">Korean War Legacy Foundation   </w:t>
            </w:r>
            <w:hyperlink r:id="rId17">
              <w:r>
                <w:rPr>
                  <w:rFonts w:ascii="Times New Roman" w:eastAsia="Times New Roman" w:hAnsi="Times New Roman" w:cs="Times New Roman"/>
                  <w:color w:val="0000FF"/>
                  <w:u w:val="single"/>
                </w:rPr>
                <w:t>https://koreanwarlegacy.org/</w:t>
              </w:r>
            </w:hyperlink>
          </w:p>
          <w:p w14:paraId="285CE13D" w14:textId="77777777" w:rsidR="001A0B57" w:rsidRDefault="00026516">
            <w:pPr>
              <w:rPr>
                <w:rFonts w:ascii="Times New Roman" w:eastAsia="Times New Roman" w:hAnsi="Times New Roman" w:cs="Times New Roman"/>
              </w:rPr>
            </w:pPr>
            <w:r>
              <w:rPr>
                <w:rFonts w:ascii="Times New Roman" w:eastAsia="Times New Roman" w:hAnsi="Times New Roman" w:cs="Times New Roman"/>
              </w:rPr>
              <w:t xml:space="preserve"> </w:t>
            </w:r>
          </w:p>
          <w:p w14:paraId="0E39989C" w14:textId="77777777" w:rsidR="001A0B57" w:rsidRDefault="00026516">
            <w:pPr>
              <w:rPr>
                <w:rFonts w:ascii="Times New Roman" w:eastAsia="Times New Roman" w:hAnsi="Times New Roman" w:cs="Times New Roman"/>
              </w:rPr>
            </w:pPr>
            <w:r>
              <w:rPr>
                <w:rFonts w:ascii="Times New Roman" w:eastAsia="Times New Roman" w:hAnsi="Times New Roman" w:cs="Times New Roman"/>
              </w:rPr>
              <w:t xml:space="preserve">Korean War Veterans Digital Memorial  </w:t>
            </w:r>
            <w:hyperlink r:id="rId18">
              <w:r>
                <w:rPr>
                  <w:rFonts w:ascii="Times New Roman" w:eastAsia="Times New Roman" w:hAnsi="Times New Roman" w:cs="Times New Roman"/>
                  <w:color w:val="0000FF"/>
                  <w:u w:val="single"/>
                </w:rPr>
                <w:t>http://www.kwvdm.org/</w:t>
              </w:r>
            </w:hyperlink>
          </w:p>
          <w:p w14:paraId="52A05C08" w14:textId="77777777" w:rsidR="001A0B57" w:rsidRDefault="001A0B57">
            <w:pPr>
              <w:rPr>
                <w:rFonts w:ascii="Times New Roman" w:eastAsia="Times New Roman" w:hAnsi="Times New Roman" w:cs="Times New Roman"/>
              </w:rPr>
            </w:pPr>
          </w:p>
          <w:p w14:paraId="6CF7840F" w14:textId="77777777" w:rsidR="001A0B57" w:rsidRDefault="00026516">
            <w:pPr>
              <w:rPr>
                <w:rFonts w:ascii="Times New Roman" w:eastAsia="Times New Roman" w:hAnsi="Times New Roman" w:cs="Times New Roman"/>
              </w:rPr>
            </w:pPr>
            <w:r>
              <w:rPr>
                <w:rFonts w:ascii="Times New Roman" w:eastAsia="Times New Roman" w:hAnsi="Times New Roman" w:cs="Times New Roman"/>
              </w:rPr>
              <w:t xml:space="preserve">Library of Congress Veteran’s History Project  </w:t>
            </w:r>
            <w:hyperlink r:id="rId19">
              <w:r>
                <w:rPr>
                  <w:rFonts w:ascii="Times New Roman" w:eastAsia="Times New Roman" w:hAnsi="Times New Roman" w:cs="Times New Roman"/>
                  <w:color w:val="0000FF"/>
                  <w:u w:val="single"/>
                </w:rPr>
                <w:t>https://www.loc.gov/vets/</w:t>
              </w:r>
            </w:hyperlink>
          </w:p>
          <w:p w14:paraId="6E921587" w14:textId="77777777" w:rsidR="001A0B57" w:rsidRDefault="001A0B57">
            <w:pPr>
              <w:rPr>
                <w:rFonts w:ascii="Times New Roman" w:eastAsia="Times New Roman" w:hAnsi="Times New Roman" w:cs="Times New Roman"/>
              </w:rPr>
            </w:pPr>
          </w:p>
          <w:p w14:paraId="7550D367" w14:textId="77777777" w:rsidR="001A0B57" w:rsidRDefault="00026516">
            <w:pPr>
              <w:rPr>
                <w:rFonts w:ascii="Times New Roman" w:eastAsia="Times New Roman" w:hAnsi="Times New Roman" w:cs="Times New Roman"/>
              </w:rPr>
            </w:pPr>
            <w:r>
              <w:rPr>
                <w:rFonts w:ascii="Times New Roman" w:eastAsia="Times New Roman" w:hAnsi="Times New Roman" w:cs="Times New Roman"/>
              </w:rPr>
              <w:t xml:space="preserve">Oral History Association  </w:t>
            </w:r>
            <w:hyperlink r:id="rId20">
              <w:r>
                <w:rPr>
                  <w:rFonts w:ascii="Times New Roman" w:eastAsia="Times New Roman" w:hAnsi="Times New Roman" w:cs="Times New Roman"/>
                  <w:color w:val="0000FF"/>
                  <w:u w:val="single"/>
                </w:rPr>
                <w:t>https://www.oralhistory.org/</w:t>
              </w:r>
            </w:hyperlink>
            <w:r>
              <w:rPr>
                <w:rFonts w:ascii="Times New Roman" w:eastAsia="Times New Roman" w:hAnsi="Times New Roman" w:cs="Times New Roman"/>
              </w:rPr>
              <w:t xml:space="preserve"> </w:t>
            </w:r>
          </w:p>
          <w:p w14:paraId="38CAFDE5" w14:textId="77777777" w:rsidR="001A0B57" w:rsidRDefault="001A0B57">
            <w:pPr>
              <w:rPr>
                <w:rFonts w:ascii="Times New Roman" w:eastAsia="Times New Roman" w:hAnsi="Times New Roman" w:cs="Times New Roman"/>
              </w:rPr>
            </w:pPr>
          </w:p>
          <w:p w14:paraId="5E7B0E2F" w14:textId="77777777" w:rsidR="001A0B57" w:rsidRDefault="00026516">
            <w:pPr>
              <w:rPr>
                <w:rFonts w:ascii="Times New Roman" w:eastAsia="Times New Roman" w:hAnsi="Times New Roman" w:cs="Times New Roman"/>
              </w:rPr>
            </w:pPr>
            <w:r>
              <w:rPr>
                <w:rFonts w:ascii="Times New Roman" w:eastAsia="Times New Roman" w:hAnsi="Times New Roman" w:cs="Times New Roman"/>
              </w:rPr>
              <w:t xml:space="preserve">Korean War Legacy Foundation: Chapter 8 - The Human Experience </w:t>
            </w:r>
            <w:hyperlink r:id="rId21">
              <w:r>
                <w:rPr>
                  <w:rFonts w:ascii="Times New Roman" w:eastAsia="Times New Roman" w:hAnsi="Times New Roman" w:cs="Times New Roman"/>
                  <w:color w:val="0000FF"/>
                  <w:u w:val="single"/>
                </w:rPr>
                <w:t>https://koreanwarlegacy.org/chapters/the-human-experience/</w:t>
              </w:r>
            </w:hyperlink>
          </w:p>
          <w:p w14:paraId="31DC12AB" w14:textId="77777777" w:rsidR="001A0B57" w:rsidRDefault="001A0B57">
            <w:pPr>
              <w:rPr>
                <w:rFonts w:ascii="Times New Roman" w:eastAsia="Times New Roman" w:hAnsi="Times New Roman" w:cs="Times New Roman"/>
              </w:rPr>
            </w:pPr>
          </w:p>
          <w:p w14:paraId="62C4EBAE" w14:textId="77777777" w:rsidR="001A0B57" w:rsidRDefault="00026516">
            <w:pPr>
              <w:pBdr>
                <w:top w:val="nil"/>
                <w:left w:val="nil"/>
                <w:bottom w:val="nil"/>
                <w:right w:val="nil"/>
                <w:between w:val="nil"/>
              </w:pBdr>
              <w:ind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Korean War Legacy Foundation: Chapter 15 - Forgetting and Remembering </w:t>
            </w:r>
            <w:hyperlink r:id="rId22">
              <w:r>
                <w:rPr>
                  <w:rFonts w:ascii="Times New Roman" w:eastAsia="Times New Roman" w:hAnsi="Times New Roman" w:cs="Times New Roman"/>
                  <w:color w:val="0000FF"/>
                  <w:u w:val="single"/>
                </w:rPr>
                <w:t>https://koreanwarlegacy.org/chapters/the-human-experience/</w:t>
              </w:r>
            </w:hyperlink>
          </w:p>
          <w:p w14:paraId="37926FF1" w14:textId="77777777" w:rsidR="001A0B57" w:rsidRDefault="001A0B57">
            <w:pPr>
              <w:pBdr>
                <w:top w:val="nil"/>
                <w:left w:val="nil"/>
                <w:bottom w:val="nil"/>
                <w:right w:val="nil"/>
                <w:between w:val="nil"/>
              </w:pBdr>
              <w:spacing w:after="200"/>
              <w:ind w:hanging="720"/>
              <w:rPr>
                <w:rFonts w:ascii="Times New Roman" w:eastAsia="Times New Roman" w:hAnsi="Times New Roman" w:cs="Times New Roman"/>
                <w:color w:val="000000"/>
              </w:rPr>
            </w:pPr>
          </w:p>
          <w:p w14:paraId="07DD4273" w14:textId="77777777" w:rsidR="001A0B57" w:rsidRDefault="00026516">
            <w:pPr>
              <w:rPr>
                <w:rFonts w:ascii="Times New Roman" w:eastAsia="Times New Roman" w:hAnsi="Times New Roman" w:cs="Times New Roman"/>
              </w:rPr>
            </w:pPr>
            <w:r>
              <w:rPr>
                <w:rFonts w:ascii="Times New Roman" w:eastAsia="Times New Roman" w:hAnsi="Times New Roman" w:cs="Times New Roman"/>
              </w:rPr>
              <w:t>** Resources used in the zoom presentations listed within the presentation</w:t>
            </w:r>
          </w:p>
          <w:p w14:paraId="38EC9F54" w14:textId="48CE9CD0" w:rsidR="001A0B57" w:rsidRDefault="001A0B57"/>
        </w:tc>
      </w:tr>
      <w:tr w:rsidR="001A0B57" w14:paraId="6AF2B39B" w14:textId="77777777">
        <w:trPr>
          <w:trHeight w:val="680"/>
        </w:trPr>
        <w:tc>
          <w:tcPr>
            <w:tcW w:w="9120" w:type="dxa"/>
            <w:tcBorders>
              <w:top w:val="nil"/>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3BD0F680" w14:textId="77777777" w:rsidR="001A0B57" w:rsidRDefault="00026516">
            <w:pPr>
              <w:jc w:val="center"/>
              <w:rPr>
                <w:rFonts w:ascii="Calibri" w:eastAsia="Calibri" w:hAnsi="Calibri" w:cs="Calibri"/>
                <w:sz w:val="8"/>
                <w:szCs w:val="8"/>
              </w:rPr>
            </w:pPr>
            <w:r>
              <w:rPr>
                <w:rFonts w:ascii="Calibri" w:eastAsia="Calibri" w:hAnsi="Calibri" w:cs="Calibri"/>
                <w:sz w:val="8"/>
                <w:szCs w:val="8"/>
              </w:rPr>
              <w:lastRenderedPageBreak/>
              <w:t xml:space="preserve"> </w:t>
            </w:r>
          </w:p>
          <w:p w14:paraId="5A8D6EF4"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MODIFICATIONS &amp; EXTENSIONS (OPTIONAL)</w:t>
            </w:r>
          </w:p>
          <w:p w14:paraId="7EE67A67" w14:textId="77777777" w:rsidR="001A0B57" w:rsidRDefault="00026516">
            <w:pPr>
              <w:jc w:val="center"/>
              <w:rPr>
                <w:rFonts w:ascii="Calibri" w:eastAsia="Calibri" w:hAnsi="Calibri" w:cs="Calibri"/>
                <w:sz w:val="8"/>
                <w:szCs w:val="8"/>
              </w:rPr>
            </w:pPr>
            <w:r>
              <w:rPr>
                <w:rFonts w:ascii="Calibri" w:eastAsia="Calibri" w:hAnsi="Calibri" w:cs="Calibri"/>
                <w:sz w:val="8"/>
                <w:szCs w:val="8"/>
              </w:rPr>
              <w:t xml:space="preserve"> </w:t>
            </w:r>
          </w:p>
        </w:tc>
      </w:tr>
      <w:tr w:rsidR="001A0B57" w14:paraId="5E2AA7CB" w14:textId="77777777">
        <w:trPr>
          <w:trHeight w:val="4480"/>
        </w:trPr>
        <w:tc>
          <w:tcPr>
            <w:tcW w:w="91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E13A9D" w14:textId="77777777" w:rsidR="001A0B57" w:rsidRDefault="00026516">
            <w:pPr>
              <w:rPr>
                <w:b/>
              </w:rPr>
            </w:pPr>
            <w:r>
              <w:rPr>
                <w:b/>
              </w:rPr>
              <w:t xml:space="preserve"> </w:t>
            </w:r>
          </w:p>
          <w:p w14:paraId="0A929C3D" w14:textId="77777777" w:rsidR="001A0B57" w:rsidRDefault="00026516">
            <w:pPr>
              <w:rPr>
                <w:b/>
              </w:rPr>
            </w:pPr>
            <w:r>
              <w:rPr>
                <w:b/>
              </w:rPr>
              <w:t xml:space="preserve"> </w:t>
            </w:r>
          </w:p>
          <w:p w14:paraId="358085BC"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MODIFICATIONS</w:t>
            </w:r>
          </w:p>
          <w:p w14:paraId="1E975245" w14:textId="77777777" w:rsidR="001A0B57" w:rsidRDefault="00026516">
            <w:pPr>
              <w:jc w:val="center"/>
              <w:rPr>
                <w:rFonts w:ascii="Calibri" w:eastAsia="Calibri" w:hAnsi="Calibri" w:cs="Calibri"/>
                <w:sz w:val="24"/>
                <w:szCs w:val="24"/>
              </w:rPr>
            </w:pPr>
            <w:r>
              <w:rPr>
                <w:rFonts w:ascii="Calibri" w:eastAsia="Calibri" w:hAnsi="Calibri" w:cs="Calibri"/>
                <w:sz w:val="24"/>
                <w:szCs w:val="24"/>
              </w:rPr>
              <w:t xml:space="preserve"> </w:t>
            </w:r>
          </w:p>
          <w:p w14:paraId="2E3BD3CB" w14:textId="77777777" w:rsidR="001A0B57" w:rsidRDefault="00026516">
            <w:pPr>
              <w:jc w:val="center"/>
              <w:rPr>
                <w:rFonts w:ascii="Times New Roman" w:eastAsia="Times New Roman" w:hAnsi="Times New Roman" w:cs="Times New Roman"/>
              </w:rPr>
            </w:pPr>
            <w:r>
              <w:rPr>
                <w:rFonts w:ascii="Times New Roman" w:eastAsia="Times New Roman" w:hAnsi="Times New Roman" w:cs="Times New Roman"/>
              </w:rPr>
              <w:t>Vocabulary scaffolding may be necessary for IEP or ELL learners.</w:t>
            </w:r>
          </w:p>
          <w:p w14:paraId="4838EB76" w14:textId="77777777" w:rsidR="001A0B57" w:rsidRDefault="001A0B57">
            <w:pPr>
              <w:jc w:val="center"/>
              <w:rPr>
                <w:rFonts w:ascii="Calibri" w:eastAsia="Calibri" w:hAnsi="Calibri" w:cs="Calibri"/>
                <w:b/>
                <w:sz w:val="24"/>
                <w:szCs w:val="24"/>
              </w:rPr>
            </w:pPr>
          </w:p>
          <w:p w14:paraId="4AADEA1B" w14:textId="77777777" w:rsidR="001A0B57" w:rsidRDefault="00026516">
            <w:pPr>
              <w:jc w:val="center"/>
              <w:rPr>
                <w:rFonts w:ascii="Calibri" w:eastAsia="Calibri" w:hAnsi="Calibri" w:cs="Calibri"/>
                <w:b/>
                <w:sz w:val="24"/>
                <w:szCs w:val="24"/>
              </w:rPr>
            </w:pPr>
            <w:r>
              <w:rPr>
                <w:rFonts w:ascii="Calibri" w:eastAsia="Calibri" w:hAnsi="Calibri" w:cs="Calibri"/>
                <w:b/>
                <w:sz w:val="24"/>
                <w:szCs w:val="24"/>
              </w:rPr>
              <w:t>EXTENSIONS</w:t>
            </w:r>
          </w:p>
          <w:p w14:paraId="0CFAD84A" w14:textId="77777777" w:rsidR="001A0B57" w:rsidRDefault="00026516">
            <w:pPr>
              <w:jc w:val="center"/>
              <w:rPr>
                <w:rFonts w:ascii="Calibri" w:eastAsia="Calibri" w:hAnsi="Calibri" w:cs="Calibri"/>
                <w:sz w:val="24"/>
                <w:szCs w:val="24"/>
              </w:rPr>
            </w:pPr>
            <w:r>
              <w:rPr>
                <w:rFonts w:ascii="Calibri" w:eastAsia="Calibri" w:hAnsi="Calibri" w:cs="Calibri"/>
                <w:sz w:val="24"/>
                <w:szCs w:val="24"/>
              </w:rPr>
              <w:t xml:space="preserve"> </w:t>
            </w:r>
          </w:p>
          <w:p w14:paraId="0E48577E" w14:textId="77777777" w:rsidR="001A0B57" w:rsidRDefault="00026516">
            <w:pPr>
              <w:spacing w:line="240" w:lineRule="auto"/>
              <w:rPr>
                <w:rFonts w:ascii="Times New Roman" w:eastAsia="Times New Roman" w:hAnsi="Times New Roman" w:cs="Times New Roman"/>
              </w:rPr>
            </w:pPr>
            <w:r>
              <w:rPr>
                <w:rFonts w:ascii="Times New Roman" w:eastAsia="Times New Roman" w:hAnsi="Times New Roman" w:cs="Times New Roman"/>
              </w:rPr>
              <w:t xml:space="preserve">Hold a commemoration/reception for Korean War Veterans and set up interview stations to record their stories as well as photo stations to get pictures of any artifacts that may have. After the event, transcribe the interviews, making certain that the participants receive a copy as well as the KWDH Foundation. Students should also send our timely thank you notes to participants for attending the ceremony and participating in the interviews. </w:t>
            </w:r>
          </w:p>
          <w:p w14:paraId="085130A1" w14:textId="77777777" w:rsidR="001A0B57" w:rsidRDefault="001A0B57">
            <w:pPr>
              <w:spacing w:line="240" w:lineRule="auto"/>
              <w:rPr>
                <w:rFonts w:ascii="Times New Roman" w:eastAsia="Times New Roman" w:hAnsi="Times New Roman" w:cs="Times New Roman"/>
              </w:rPr>
            </w:pPr>
          </w:p>
          <w:p w14:paraId="2DC33847" w14:textId="77777777" w:rsidR="001A0B57" w:rsidRDefault="00026516">
            <w:pPr>
              <w:spacing w:line="240" w:lineRule="auto"/>
              <w:rPr>
                <w:rFonts w:ascii="Times New Roman" w:eastAsia="Times New Roman" w:hAnsi="Times New Roman" w:cs="Times New Roman"/>
              </w:rPr>
            </w:pPr>
            <w:r>
              <w:rPr>
                <w:rFonts w:ascii="Times New Roman" w:eastAsia="Times New Roman" w:hAnsi="Times New Roman" w:cs="Times New Roman"/>
              </w:rPr>
              <w:t xml:space="preserve">Interviews will be conducted in May (post end of course testing) with an aim of having the interviews transcribed and copies to the participants by the late July anniversary of the end of the war. </w:t>
            </w:r>
          </w:p>
          <w:p w14:paraId="3552C094" w14:textId="77777777" w:rsidR="001A0B57" w:rsidRDefault="001A0B57"/>
          <w:p w14:paraId="42B2BDDD" w14:textId="77777777" w:rsidR="001A0B57" w:rsidRDefault="00026516">
            <w:r>
              <w:t xml:space="preserve"> </w:t>
            </w:r>
          </w:p>
        </w:tc>
      </w:tr>
    </w:tbl>
    <w:p w14:paraId="2573EECA" w14:textId="77777777" w:rsidR="001A0B57" w:rsidRDefault="00026516">
      <w:r>
        <w:t xml:space="preserve"> </w:t>
      </w:r>
    </w:p>
    <w:p w14:paraId="6B9C7F44" w14:textId="77777777" w:rsidR="001A0B57" w:rsidRDefault="00026516">
      <w:r>
        <w:t xml:space="preserve"> </w:t>
      </w:r>
    </w:p>
    <w:p w14:paraId="6DCB4345" w14:textId="77777777" w:rsidR="001A0B57" w:rsidRDefault="001A0B57"/>
    <w:sectPr w:rsidR="001A0B57">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64EDB" w14:textId="77777777" w:rsidR="005B182B" w:rsidRDefault="005B182B">
      <w:pPr>
        <w:spacing w:line="240" w:lineRule="auto"/>
      </w:pPr>
      <w:r>
        <w:separator/>
      </w:r>
    </w:p>
  </w:endnote>
  <w:endnote w:type="continuationSeparator" w:id="0">
    <w:p w14:paraId="4FDA92CC" w14:textId="77777777" w:rsidR="005B182B" w:rsidRDefault="005B1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75B6" w14:textId="77777777" w:rsidR="001A0B57" w:rsidRDefault="00026516">
    <w:pPr>
      <w:jc w:val="center"/>
      <w:rPr>
        <w:sz w:val="20"/>
        <w:szCs w:val="20"/>
      </w:rPr>
    </w:pPr>
    <w:r>
      <w:rPr>
        <w:sz w:val="20"/>
        <w:szCs w:val="20"/>
      </w:rPr>
      <w:t>All Rights Reserved- WHDE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E74A5" w14:textId="77777777" w:rsidR="005B182B" w:rsidRDefault="005B182B">
      <w:pPr>
        <w:spacing w:line="240" w:lineRule="auto"/>
      </w:pPr>
      <w:r>
        <w:separator/>
      </w:r>
    </w:p>
  </w:footnote>
  <w:footnote w:type="continuationSeparator" w:id="0">
    <w:p w14:paraId="51A24165" w14:textId="77777777" w:rsidR="005B182B" w:rsidRDefault="005B18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9C7FC6"/>
    <w:multiLevelType w:val="multilevel"/>
    <w:tmpl w:val="2E1C3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6D4DC7"/>
    <w:multiLevelType w:val="multilevel"/>
    <w:tmpl w:val="FFC24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57"/>
    <w:rsid w:val="00026516"/>
    <w:rsid w:val="00095B52"/>
    <w:rsid w:val="001A0B57"/>
    <w:rsid w:val="005B182B"/>
    <w:rsid w:val="00E4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FD8ABE"/>
  <w15:docId w15:val="{76B784AF-4030-B245-B69F-6C6FB54C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koreanwarlegacy.org/interviews/nathaniel-ford-jr/" TargetMode="External"/><Relationship Id="rId13" Type="http://schemas.openxmlformats.org/officeDocument/2006/relationships/hyperlink" Target="https://koreanwarlegacy.org/interviews/carl-m-jacobsen/" TargetMode="External"/><Relationship Id="rId18" Type="http://schemas.openxmlformats.org/officeDocument/2006/relationships/hyperlink" Target="http://www.kwvdm.org/" TargetMode="External"/><Relationship Id="rId3" Type="http://schemas.openxmlformats.org/officeDocument/2006/relationships/settings" Target="settings.xml"/><Relationship Id="rId21" Type="http://schemas.openxmlformats.org/officeDocument/2006/relationships/hyperlink" Target="https://koreanwarlegacy.org/chapters/the-human-experience/" TargetMode="External"/><Relationship Id="rId7" Type="http://schemas.openxmlformats.org/officeDocument/2006/relationships/hyperlink" Target="https://koreanwarlegacy.org/interviews/bruce-ackerman/" TargetMode="External"/><Relationship Id="rId12" Type="http://schemas.openxmlformats.org/officeDocument/2006/relationships/hyperlink" Target="https://koreanwarlegacy.org/interviews/john-fischetti/" TargetMode="External"/><Relationship Id="rId17" Type="http://schemas.openxmlformats.org/officeDocument/2006/relationships/hyperlink" Target="https://koreanwarlegacy.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google.com/forms/d/1zxCsN3igSOEvWSCVQiUK6Q7N4KHqtxYvMRekFQsz1H4/edit?usp=sharing" TargetMode="External"/><Relationship Id="rId20" Type="http://schemas.openxmlformats.org/officeDocument/2006/relationships/hyperlink" Target="https://www.oralhistor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reanwarlegacy.org/interviews/james-butch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google.com/forms/d/1TThhyhmdJiPkXsRjhO2Y9u7D56fn8xdwsPUaCpIx6LA/edit?usp=sharing" TargetMode="External"/><Relationship Id="rId23" Type="http://schemas.openxmlformats.org/officeDocument/2006/relationships/footer" Target="footer1.xml"/><Relationship Id="rId10" Type="http://schemas.openxmlformats.org/officeDocument/2006/relationships/hyperlink" Target="https://koreanwarlegacy.org/interviews/jack-allen/" TargetMode="External"/><Relationship Id="rId19" Type="http://schemas.openxmlformats.org/officeDocument/2006/relationships/hyperlink" Target="https://www.loc.gov/vets/" TargetMode="External"/><Relationship Id="rId4" Type="http://schemas.openxmlformats.org/officeDocument/2006/relationships/webSettings" Target="webSettings.xml"/><Relationship Id="rId9" Type="http://schemas.openxmlformats.org/officeDocument/2006/relationships/hyperlink" Target="https://koreanwarlegacy.org/interactive-library/?viewall=1" TargetMode="External"/><Relationship Id="rId14" Type="http://schemas.openxmlformats.org/officeDocument/2006/relationships/hyperlink" Target="https://docs.google.com/document/d/16g7c_8b5PMdRxTks17JEhzhgHHAdv1yMggzX7HJ-UJU/edit?usp=sharing" TargetMode="External"/><Relationship Id="rId22" Type="http://schemas.openxmlformats.org/officeDocument/2006/relationships/hyperlink" Target="https://koreanwarlegacy.org/chapters/the-human-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Downs</cp:lastModifiedBy>
  <cp:revision>2</cp:revision>
  <dcterms:created xsi:type="dcterms:W3CDTF">2020-06-06T13:30:00Z</dcterms:created>
  <dcterms:modified xsi:type="dcterms:W3CDTF">2020-06-06T13:30:00Z</dcterms:modified>
</cp:coreProperties>
</file>