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2437" w14:textId="77777777" w:rsidR="00E33AEB" w:rsidRDefault="001C41D5">
      <w:pPr>
        <w:pStyle w:val="BodyText"/>
        <w:spacing w:before="69" w:line="244" w:lineRule="auto"/>
        <w:ind w:left="3988" w:right="3513"/>
        <w:jc w:val="center"/>
      </w:pPr>
      <w:r>
        <w:t>World History Digital Education Lesson Plan</w:t>
      </w:r>
    </w:p>
    <w:p w14:paraId="745625BF" w14:textId="77777777" w:rsidR="00E33AEB" w:rsidRDefault="00E33AEB">
      <w:pPr>
        <w:pStyle w:val="BodyText"/>
        <w:spacing w:before="5"/>
        <w:rPr>
          <w:sz w:val="23"/>
        </w:rPr>
      </w:pPr>
    </w:p>
    <w:tbl>
      <w:tblPr>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69"/>
      </w:tblGrid>
      <w:tr w:rsidR="00E33AEB" w14:paraId="590BA626" w14:textId="77777777">
        <w:trPr>
          <w:trHeight w:val="1079"/>
        </w:trPr>
        <w:tc>
          <w:tcPr>
            <w:tcW w:w="9269" w:type="dxa"/>
          </w:tcPr>
          <w:p w14:paraId="27F31370" w14:textId="77777777" w:rsidR="00E33AEB" w:rsidRDefault="00E33AEB">
            <w:pPr>
              <w:pStyle w:val="TableParagraph"/>
              <w:spacing w:before="7"/>
              <w:ind w:left="0"/>
              <w:rPr>
                <w:rFonts w:ascii="Arial"/>
                <w:sz w:val="25"/>
              </w:rPr>
            </w:pPr>
          </w:p>
          <w:p w14:paraId="333D7DB0" w14:textId="77777777" w:rsidR="00E33AEB" w:rsidRDefault="001C41D5">
            <w:pPr>
              <w:pStyle w:val="TableParagraph"/>
              <w:ind w:left="620" w:right="599"/>
              <w:jc w:val="center"/>
              <w:rPr>
                <w:sz w:val="24"/>
              </w:rPr>
            </w:pPr>
            <w:r>
              <w:rPr>
                <w:sz w:val="24"/>
              </w:rPr>
              <w:t>What is required to fight a pandemic based on what we know as of April 30</w:t>
            </w:r>
            <w:proofErr w:type="spellStart"/>
            <w:r>
              <w:rPr>
                <w:position w:val="8"/>
                <w:sz w:val="16"/>
              </w:rPr>
              <w:t>th</w:t>
            </w:r>
            <w:proofErr w:type="spellEnd"/>
            <w:r>
              <w:rPr>
                <w:position w:val="8"/>
                <w:sz w:val="16"/>
              </w:rPr>
              <w:t xml:space="preserve"> </w:t>
            </w:r>
            <w:r>
              <w:rPr>
                <w:sz w:val="24"/>
              </w:rPr>
              <w:t>2020</w:t>
            </w:r>
          </w:p>
        </w:tc>
      </w:tr>
      <w:tr w:rsidR="00E33AEB" w14:paraId="0EFDE334" w14:textId="77777777">
        <w:trPr>
          <w:trHeight w:val="882"/>
        </w:trPr>
        <w:tc>
          <w:tcPr>
            <w:tcW w:w="9269" w:type="dxa"/>
            <w:shd w:val="clear" w:color="auto" w:fill="B8CCE4"/>
          </w:tcPr>
          <w:p w14:paraId="2EF1D826" w14:textId="77777777" w:rsidR="00E33AEB" w:rsidRDefault="001C41D5">
            <w:pPr>
              <w:pStyle w:val="TableParagraph"/>
              <w:spacing w:before="203"/>
              <w:ind w:left="620" w:right="599"/>
              <w:jc w:val="center"/>
              <w:rPr>
                <w:b/>
                <w:sz w:val="24"/>
              </w:rPr>
            </w:pPr>
            <w:r>
              <w:rPr>
                <w:b/>
                <w:sz w:val="24"/>
              </w:rPr>
              <w:t>AUTHOR INFORMATION</w:t>
            </w:r>
          </w:p>
        </w:tc>
      </w:tr>
      <w:tr w:rsidR="00E33AEB" w14:paraId="1A4064A2" w14:textId="77777777" w:rsidTr="008442B0">
        <w:trPr>
          <w:trHeight w:val="908"/>
        </w:trPr>
        <w:tc>
          <w:tcPr>
            <w:tcW w:w="9269" w:type="dxa"/>
          </w:tcPr>
          <w:p w14:paraId="3D01FA9D" w14:textId="77777777" w:rsidR="00E33AEB" w:rsidRDefault="00E33AEB">
            <w:pPr>
              <w:pStyle w:val="TableParagraph"/>
              <w:ind w:left="0"/>
              <w:rPr>
                <w:rFonts w:ascii="Arial"/>
                <w:sz w:val="31"/>
              </w:rPr>
            </w:pPr>
          </w:p>
          <w:p w14:paraId="0FF81FC5" w14:textId="77777777" w:rsidR="00E33AEB" w:rsidRDefault="001C41D5">
            <w:pPr>
              <w:pStyle w:val="TableParagraph"/>
              <w:rPr>
                <w:b/>
                <w:sz w:val="24"/>
              </w:rPr>
            </w:pPr>
            <w:r>
              <w:rPr>
                <w:b/>
                <w:sz w:val="24"/>
              </w:rPr>
              <w:t xml:space="preserve">Author: Claire </w:t>
            </w:r>
            <w:proofErr w:type="spellStart"/>
            <w:r>
              <w:rPr>
                <w:b/>
                <w:sz w:val="24"/>
              </w:rPr>
              <w:t>Delarocque</w:t>
            </w:r>
            <w:proofErr w:type="spellEnd"/>
          </w:p>
          <w:p w14:paraId="3CE78E07" w14:textId="5AEE707F" w:rsidR="00E33AEB" w:rsidRDefault="00E33AEB">
            <w:pPr>
              <w:pStyle w:val="TableParagraph"/>
              <w:ind w:right="2911"/>
              <w:rPr>
                <w:b/>
                <w:sz w:val="24"/>
              </w:rPr>
            </w:pPr>
          </w:p>
        </w:tc>
      </w:tr>
      <w:tr w:rsidR="00E33AEB" w14:paraId="3837707B" w14:textId="77777777">
        <w:trPr>
          <w:trHeight w:val="877"/>
        </w:trPr>
        <w:tc>
          <w:tcPr>
            <w:tcW w:w="9269" w:type="dxa"/>
            <w:shd w:val="clear" w:color="auto" w:fill="B8CCE4"/>
          </w:tcPr>
          <w:p w14:paraId="33615645" w14:textId="77777777" w:rsidR="00E33AEB" w:rsidRDefault="001C41D5">
            <w:pPr>
              <w:pStyle w:val="TableParagraph"/>
              <w:spacing w:before="198"/>
              <w:ind w:left="620" w:right="599"/>
              <w:jc w:val="center"/>
              <w:rPr>
                <w:b/>
                <w:sz w:val="24"/>
              </w:rPr>
            </w:pPr>
            <w:r>
              <w:rPr>
                <w:b/>
                <w:sz w:val="24"/>
              </w:rPr>
              <w:t>GENERAL INFORMATION</w:t>
            </w:r>
          </w:p>
        </w:tc>
      </w:tr>
      <w:tr w:rsidR="00E33AEB" w14:paraId="58337ED2" w14:textId="77777777">
        <w:trPr>
          <w:trHeight w:val="1698"/>
        </w:trPr>
        <w:tc>
          <w:tcPr>
            <w:tcW w:w="9269" w:type="dxa"/>
          </w:tcPr>
          <w:p w14:paraId="41E2E93D" w14:textId="77777777" w:rsidR="00E33AEB" w:rsidRDefault="00E33AEB">
            <w:pPr>
              <w:pStyle w:val="TableParagraph"/>
              <w:spacing w:before="2"/>
              <w:ind w:left="0"/>
              <w:rPr>
                <w:rFonts w:ascii="Arial"/>
                <w:sz w:val="30"/>
              </w:rPr>
            </w:pPr>
          </w:p>
          <w:p w14:paraId="391A98BC" w14:textId="77777777" w:rsidR="00E33AEB" w:rsidRDefault="001C41D5">
            <w:pPr>
              <w:pStyle w:val="TableParagraph"/>
              <w:rPr>
                <w:sz w:val="24"/>
              </w:rPr>
            </w:pPr>
            <w:r>
              <w:rPr>
                <w:b/>
                <w:sz w:val="24"/>
              </w:rPr>
              <w:t xml:space="preserve">Lesson Grade Span: </w:t>
            </w:r>
            <w:r>
              <w:rPr>
                <w:sz w:val="24"/>
              </w:rPr>
              <w:t>Secondary 12</w:t>
            </w:r>
          </w:p>
          <w:p w14:paraId="4C623A64" w14:textId="77777777" w:rsidR="00E33AEB" w:rsidRDefault="001C41D5">
            <w:pPr>
              <w:pStyle w:val="TableParagraph"/>
              <w:rPr>
                <w:sz w:val="24"/>
              </w:rPr>
            </w:pPr>
            <w:r>
              <w:rPr>
                <w:b/>
                <w:sz w:val="24"/>
              </w:rPr>
              <w:t xml:space="preserve">Targeted Grade Level/Course: </w:t>
            </w:r>
            <w:r>
              <w:rPr>
                <w:sz w:val="24"/>
              </w:rPr>
              <w:t>(specific grade or course)</w:t>
            </w:r>
          </w:p>
          <w:p w14:paraId="6F66DCDA" w14:textId="77777777" w:rsidR="00E33AEB" w:rsidRDefault="001C41D5">
            <w:pPr>
              <w:pStyle w:val="TableParagraph"/>
              <w:rPr>
                <w:sz w:val="24"/>
              </w:rPr>
            </w:pPr>
            <w:r>
              <w:rPr>
                <w:b/>
                <w:sz w:val="24"/>
              </w:rPr>
              <w:t xml:space="preserve">Estimated Time to Complete Lesson: </w:t>
            </w:r>
            <w:r>
              <w:rPr>
                <w:sz w:val="24"/>
              </w:rPr>
              <w:t>45 minutes</w:t>
            </w:r>
          </w:p>
        </w:tc>
      </w:tr>
      <w:tr w:rsidR="00E33AEB" w14:paraId="5601EDB1" w14:textId="77777777">
        <w:trPr>
          <w:trHeight w:val="882"/>
        </w:trPr>
        <w:tc>
          <w:tcPr>
            <w:tcW w:w="9269" w:type="dxa"/>
            <w:shd w:val="clear" w:color="auto" w:fill="B8CCE4"/>
          </w:tcPr>
          <w:p w14:paraId="4A952038" w14:textId="77777777" w:rsidR="00E33AEB" w:rsidRDefault="001C41D5">
            <w:pPr>
              <w:pStyle w:val="TableParagraph"/>
              <w:spacing w:before="203"/>
              <w:ind w:left="620" w:right="599"/>
              <w:jc w:val="center"/>
              <w:rPr>
                <w:b/>
                <w:sz w:val="24"/>
              </w:rPr>
            </w:pPr>
            <w:r>
              <w:rPr>
                <w:b/>
                <w:sz w:val="24"/>
              </w:rPr>
              <w:t>FOCUSED QUESTION</w:t>
            </w:r>
          </w:p>
        </w:tc>
      </w:tr>
      <w:tr w:rsidR="00E33AEB" w14:paraId="3AA6CE68" w14:textId="77777777">
        <w:trPr>
          <w:trHeight w:val="5360"/>
        </w:trPr>
        <w:tc>
          <w:tcPr>
            <w:tcW w:w="9269" w:type="dxa"/>
          </w:tcPr>
          <w:p w14:paraId="230887FA" w14:textId="77777777" w:rsidR="00E33AEB" w:rsidRDefault="00E33AEB">
            <w:pPr>
              <w:pStyle w:val="TableParagraph"/>
              <w:spacing w:before="2"/>
              <w:ind w:left="0"/>
              <w:rPr>
                <w:rFonts w:ascii="Arial"/>
                <w:sz w:val="30"/>
              </w:rPr>
            </w:pPr>
          </w:p>
          <w:p w14:paraId="19555225" w14:textId="77777777" w:rsidR="00E33AEB" w:rsidRDefault="001C41D5">
            <w:pPr>
              <w:pStyle w:val="TableParagraph"/>
              <w:ind w:right="646"/>
              <w:rPr>
                <w:sz w:val="24"/>
              </w:rPr>
            </w:pPr>
            <w:r>
              <w:rPr>
                <w:sz w:val="24"/>
              </w:rPr>
              <w:t>Fighting a pandemic successfully requires a set of decisions with specific guidelines and expertise and tools.</w:t>
            </w:r>
          </w:p>
          <w:p w14:paraId="793D247D" w14:textId="77777777" w:rsidR="00E33AEB" w:rsidRDefault="001C41D5">
            <w:pPr>
              <w:pStyle w:val="TableParagraph"/>
              <w:numPr>
                <w:ilvl w:val="0"/>
                <w:numId w:val="5"/>
              </w:numPr>
              <w:tabs>
                <w:tab w:val="left" w:pos="277"/>
              </w:tabs>
              <w:ind w:right="292" w:firstLine="0"/>
              <w:rPr>
                <w:sz w:val="24"/>
              </w:rPr>
            </w:pPr>
            <w:r>
              <w:rPr>
                <w:sz w:val="24"/>
              </w:rPr>
              <w:t>We will compare different countries and see what was implemented to reduce infections and limit the number of deaths and</w:t>
            </w:r>
            <w:r>
              <w:rPr>
                <w:spacing w:val="-2"/>
                <w:sz w:val="24"/>
              </w:rPr>
              <w:t xml:space="preserve"> </w:t>
            </w:r>
            <w:r>
              <w:rPr>
                <w:sz w:val="24"/>
              </w:rPr>
              <w:t>how.</w:t>
            </w:r>
          </w:p>
          <w:p w14:paraId="39ADC174" w14:textId="77777777" w:rsidR="00E33AEB" w:rsidRDefault="001C41D5">
            <w:pPr>
              <w:pStyle w:val="TableParagraph"/>
              <w:ind w:right="839"/>
              <w:rPr>
                <w:sz w:val="24"/>
              </w:rPr>
            </w:pPr>
            <w:r>
              <w:rPr>
                <w:sz w:val="24"/>
              </w:rPr>
              <w:t xml:space="preserve">The countries that </w:t>
            </w:r>
            <w:r>
              <w:rPr>
                <w:sz w:val="24"/>
              </w:rPr>
              <w:t>will be examined are: South Korea, Viet Nam, Sweden, Developing countries or the Global South, Germany and the USA.</w:t>
            </w:r>
          </w:p>
          <w:p w14:paraId="59E3444C" w14:textId="77777777" w:rsidR="00E33AEB" w:rsidRDefault="00E33AEB">
            <w:pPr>
              <w:pStyle w:val="TableParagraph"/>
              <w:spacing w:before="4"/>
              <w:ind w:left="0"/>
              <w:rPr>
                <w:rFonts w:ascii="Arial"/>
                <w:sz w:val="25"/>
              </w:rPr>
            </w:pPr>
          </w:p>
          <w:p w14:paraId="7EC00A8C" w14:textId="77777777" w:rsidR="00E33AEB" w:rsidRDefault="001C41D5">
            <w:pPr>
              <w:pStyle w:val="TableParagraph"/>
              <w:numPr>
                <w:ilvl w:val="0"/>
                <w:numId w:val="5"/>
              </w:numPr>
              <w:tabs>
                <w:tab w:val="left" w:pos="277"/>
              </w:tabs>
              <w:ind w:right="203" w:firstLine="0"/>
              <w:rPr>
                <w:sz w:val="24"/>
              </w:rPr>
            </w:pPr>
            <w:r>
              <w:rPr>
                <w:sz w:val="24"/>
              </w:rPr>
              <w:t xml:space="preserve">The sources are diverse: </w:t>
            </w:r>
            <w:proofErr w:type="spellStart"/>
            <w:proofErr w:type="gramStart"/>
            <w:r>
              <w:rPr>
                <w:sz w:val="24"/>
              </w:rPr>
              <w:t>Spiegelonline</w:t>
            </w:r>
            <w:proofErr w:type="spellEnd"/>
            <w:r>
              <w:rPr>
                <w:sz w:val="24"/>
              </w:rPr>
              <w:t xml:space="preserve"> ;</w:t>
            </w:r>
            <w:proofErr w:type="gramEnd"/>
            <w:r>
              <w:rPr>
                <w:sz w:val="24"/>
              </w:rPr>
              <w:t xml:space="preserve"> World Economic Forum , Harvard University, The Conversation , Arundhati Roy in the Financial Times</w:t>
            </w:r>
            <w:r>
              <w:rPr>
                <w:sz w:val="24"/>
              </w:rPr>
              <w:t xml:space="preserve"> , a blog from </w:t>
            </w:r>
            <w:proofErr w:type="spellStart"/>
            <w:r>
              <w:rPr>
                <w:sz w:val="24"/>
              </w:rPr>
              <w:t>MediaPart</w:t>
            </w:r>
            <w:proofErr w:type="spellEnd"/>
            <w:r>
              <w:rPr>
                <w:sz w:val="24"/>
              </w:rPr>
              <w:t>, Al Jazeera, The Guardian.</w:t>
            </w:r>
          </w:p>
          <w:p w14:paraId="28618F20" w14:textId="77777777" w:rsidR="00E33AEB" w:rsidRDefault="00E33AEB">
            <w:pPr>
              <w:pStyle w:val="TableParagraph"/>
              <w:spacing w:before="5"/>
              <w:ind w:left="0"/>
              <w:rPr>
                <w:rFonts w:ascii="Arial"/>
                <w:sz w:val="25"/>
              </w:rPr>
            </w:pPr>
          </w:p>
          <w:p w14:paraId="41BC989D" w14:textId="77777777" w:rsidR="00E33AEB" w:rsidRDefault="001C41D5">
            <w:pPr>
              <w:pStyle w:val="TableParagraph"/>
              <w:ind w:right="179"/>
              <w:rPr>
                <w:sz w:val="24"/>
              </w:rPr>
            </w:pPr>
            <w:r>
              <w:rPr>
                <w:sz w:val="24"/>
              </w:rPr>
              <w:t>Students should investigate these news outlets and find out if they are reliable. They should be exposed to a large variety of sources.</w:t>
            </w:r>
          </w:p>
          <w:p w14:paraId="7B379EA4" w14:textId="77777777" w:rsidR="00E33AEB" w:rsidRDefault="00E33AEB">
            <w:pPr>
              <w:pStyle w:val="TableParagraph"/>
              <w:spacing w:before="5"/>
              <w:ind w:left="0"/>
              <w:rPr>
                <w:rFonts w:ascii="Arial"/>
                <w:sz w:val="25"/>
              </w:rPr>
            </w:pPr>
          </w:p>
          <w:p w14:paraId="1FCDF117" w14:textId="77777777" w:rsidR="00E33AEB" w:rsidRDefault="001C41D5">
            <w:pPr>
              <w:pStyle w:val="TableParagraph"/>
              <w:numPr>
                <w:ilvl w:val="0"/>
                <w:numId w:val="5"/>
              </w:numPr>
              <w:tabs>
                <w:tab w:val="left" w:pos="277"/>
              </w:tabs>
              <w:ind w:right="555" w:firstLine="0"/>
              <w:rPr>
                <w:sz w:val="24"/>
              </w:rPr>
            </w:pPr>
            <w:r>
              <w:rPr>
                <w:sz w:val="24"/>
              </w:rPr>
              <w:t>In the following lesson, the questions are: What can history teach us? Focusing on the Spanish flu in 1918/19: what was</w:t>
            </w:r>
            <w:r>
              <w:rPr>
                <w:sz w:val="24"/>
              </w:rPr>
              <w:t xml:space="preserve"> similar and what was different to the 2020</w:t>
            </w:r>
            <w:r>
              <w:rPr>
                <w:spacing w:val="-10"/>
                <w:sz w:val="24"/>
              </w:rPr>
              <w:t xml:space="preserve"> </w:t>
            </w:r>
            <w:r>
              <w:rPr>
                <w:sz w:val="24"/>
              </w:rPr>
              <w:t>pandemic?</w:t>
            </w:r>
          </w:p>
        </w:tc>
      </w:tr>
    </w:tbl>
    <w:p w14:paraId="2C493776" w14:textId="77777777" w:rsidR="00E33AEB" w:rsidRDefault="00E33AEB">
      <w:pPr>
        <w:rPr>
          <w:sz w:val="24"/>
        </w:rPr>
        <w:sectPr w:rsidR="00E33AEB">
          <w:type w:val="continuous"/>
          <w:pgSz w:w="11910" w:h="16840"/>
          <w:pgMar w:top="1340" w:right="1200" w:bottom="280" w:left="720" w:header="720" w:footer="720" w:gutter="0"/>
          <w:cols w:space="720"/>
        </w:sectPr>
      </w:pPr>
    </w:p>
    <w:tbl>
      <w:tblPr>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69"/>
      </w:tblGrid>
      <w:tr w:rsidR="00E33AEB" w14:paraId="56676C61" w14:textId="77777777">
        <w:trPr>
          <w:trHeight w:val="882"/>
        </w:trPr>
        <w:tc>
          <w:tcPr>
            <w:tcW w:w="9269" w:type="dxa"/>
            <w:shd w:val="clear" w:color="auto" w:fill="B8CCE4"/>
          </w:tcPr>
          <w:p w14:paraId="0FE16EE1" w14:textId="77777777" w:rsidR="00E33AEB" w:rsidRDefault="001C41D5">
            <w:pPr>
              <w:pStyle w:val="TableParagraph"/>
              <w:spacing w:before="203"/>
              <w:ind w:left="620" w:right="599"/>
              <w:jc w:val="center"/>
              <w:rPr>
                <w:b/>
                <w:sz w:val="24"/>
              </w:rPr>
            </w:pPr>
            <w:r>
              <w:rPr>
                <w:b/>
                <w:sz w:val="24"/>
              </w:rPr>
              <w:lastRenderedPageBreak/>
              <w:t>SOCIAL STUDIES STANDARDS</w:t>
            </w:r>
          </w:p>
        </w:tc>
      </w:tr>
      <w:tr w:rsidR="00E33AEB" w14:paraId="69E4C7E2" w14:textId="77777777">
        <w:trPr>
          <w:trHeight w:val="2221"/>
        </w:trPr>
        <w:tc>
          <w:tcPr>
            <w:tcW w:w="9269" w:type="dxa"/>
          </w:tcPr>
          <w:p w14:paraId="58B59962" w14:textId="77777777" w:rsidR="00E33AEB" w:rsidRDefault="00E33AEB">
            <w:pPr>
              <w:pStyle w:val="TableParagraph"/>
              <w:spacing w:before="5"/>
              <w:ind w:left="0"/>
              <w:rPr>
                <w:rFonts w:ascii="Arial"/>
                <w:sz w:val="30"/>
              </w:rPr>
            </w:pPr>
          </w:p>
          <w:p w14:paraId="49CA1DC4" w14:textId="77777777" w:rsidR="00E33AEB" w:rsidRDefault="001C41D5">
            <w:pPr>
              <w:pStyle w:val="TableParagraph"/>
              <w:ind w:right="85"/>
              <w:rPr>
                <w:rFonts w:ascii="Arial" w:hAnsi="Arial"/>
              </w:rPr>
            </w:pPr>
            <w:r>
              <w:rPr>
                <w:rFonts w:ascii="Arial" w:hAnsi="Arial"/>
              </w:rPr>
              <w:t>National mandated curriculum standards require teachers to work along several themes. One of them is “Identities and Exchanges”. So here students will see that cultural identities may have played a role in how the government approached the pandemic. Exchan</w:t>
            </w:r>
            <w:r>
              <w:rPr>
                <w:rFonts w:ascii="Arial" w:hAnsi="Arial"/>
              </w:rPr>
              <w:t>ges, the second key concept, will also enable students to understand that transparency, worldwide communication, health-related data exchange have provided answers to decision-makers in the different</w:t>
            </w:r>
            <w:r>
              <w:rPr>
                <w:rFonts w:ascii="Arial" w:hAnsi="Arial"/>
                <w:spacing w:val="-3"/>
              </w:rPr>
              <w:t xml:space="preserve"> </w:t>
            </w:r>
            <w:r>
              <w:rPr>
                <w:rFonts w:ascii="Arial" w:hAnsi="Arial"/>
              </w:rPr>
              <w:t>countries.</w:t>
            </w:r>
          </w:p>
        </w:tc>
      </w:tr>
      <w:tr w:rsidR="00E33AEB" w14:paraId="745C49FB" w14:textId="77777777">
        <w:trPr>
          <w:trHeight w:val="882"/>
        </w:trPr>
        <w:tc>
          <w:tcPr>
            <w:tcW w:w="9269" w:type="dxa"/>
            <w:shd w:val="clear" w:color="auto" w:fill="B8CCE4"/>
          </w:tcPr>
          <w:p w14:paraId="08D52796" w14:textId="77777777" w:rsidR="00E33AEB" w:rsidRDefault="001C41D5">
            <w:pPr>
              <w:pStyle w:val="TableParagraph"/>
              <w:spacing w:before="203"/>
              <w:ind w:left="620" w:right="599"/>
              <w:jc w:val="center"/>
              <w:rPr>
                <w:b/>
                <w:sz w:val="24"/>
              </w:rPr>
            </w:pPr>
            <w:r>
              <w:rPr>
                <w:b/>
                <w:sz w:val="24"/>
              </w:rPr>
              <w:t>STUDENT OUTCOMES &amp; LESSON TARGETS</w:t>
            </w:r>
          </w:p>
        </w:tc>
      </w:tr>
      <w:tr w:rsidR="00E33AEB" w14:paraId="783F9FDF" w14:textId="77777777">
        <w:trPr>
          <w:trHeight w:val="3690"/>
        </w:trPr>
        <w:tc>
          <w:tcPr>
            <w:tcW w:w="9269" w:type="dxa"/>
          </w:tcPr>
          <w:p w14:paraId="138F0DA2" w14:textId="77777777" w:rsidR="00E33AEB" w:rsidRDefault="001C41D5">
            <w:pPr>
              <w:pStyle w:val="TableParagraph"/>
              <w:spacing w:before="102"/>
              <w:ind w:left="161"/>
              <w:rPr>
                <w:sz w:val="24"/>
              </w:rPr>
            </w:pPr>
            <w:r>
              <w:rPr>
                <w:sz w:val="24"/>
              </w:rPr>
              <w:t>Targets:</w:t>
            </w:r>
          </w:p>
          <w:p w14:paraId="720AC59B" w14:textId="77777777" w:rsidR="00E33AEB" w:rsidRDefault="001C41D5">
            <w:pPr>
              <w:pStyle w:val="TableParagraph"/>
              <w:numPr>
                <w:ilvl w:val="0"/>
                <w:numId w:val="4"/>
              </w:numPr>
              <w:tabs>
                <w:tab w:val="left" w:pos="820"/>
                <w:tab w:val="left" w:pos="821"/>
              </w:tabs>
              <w:ind w:right="314"/>
              <w:rPr>
                <w:sz w:val="24"/>
              </w:rPr>
            </w:pPr>
            <w:r>
              <w:rPr>
                <w:sz w:val="24"/>
              </w:rPr>
              <w:t>Working with a team i.e. listening to others, trying to convince, collecting ideas and organizing them, prioritizing items, reporting to the class in an organized</w:t>
            </w:r>
            <w:r>
              <w:rPr>
                <w:spacing w:val="-5"/>
                <w:sz w:val="24"/>
              </w:rPr>
              <w:t xml:space="preserve"> </w:t>
            </w:r>
            <w:r>
              <w:rPr>
                <w:sz w:val="24"/>
              </w:rPr>
              <w:t>manner</w:t>
            </w:r>
          </w:p>
          <w:p w14:paraId="224BCFA2" w14:textId="77777777" w:rsidR="00E33AEB" w:rsidRDefault="001C41D5">
            <w:pPr>
              <w:pStyle w:val="TableParagraph"/>
              <w:numPr>
                <w:ilvl w:val="0"/>
                <w:numId w:val="4"/>
              </w:numPr>
              <w:tabs>
                <w:tab w:val="left" w:pos="820"/>
                <w:tab w:val="left" w:pos="821"/>
              </w:tabs>
              <w:spacing w:line="293" w:lineRule="exact"/>
              <w:ind w:hanging="361"/>
              <w:rPr>
                <w:sz w:val="24"/>
              </w:rPr>
            </w:pPr>
            <w:r>
              <w:rPr>
                <w:sz w:val="24"/>
              </w:rPr>
              <w:t>Reading and collecting elements that meet the</w:t>
            </w:r>
            <w:r>
              <w:rPr>
                <w:spacing w:val="-1"/>
                <w:sz w:val="24"/>
              </w:rPr>
              <w:t xml:space="preserve"> </w:t>
            </w:r>
            <w:r>
              <w:rPr>
                <w:sz w:val="24"/>
              </w:rPr>
              <w:t>question.</w:t>
            </w:r>
          </w:p>
          <w:p w14:paraId="51694B4C" w14:textId="77777777" w:rsidR="00E33AEB" w:rsidRDefault="001C41D5">
            <w:pPr>
              <w:pStyle w:val="TableParagraph"/>
              <w:numPr>
                <w:ilvl w:val="0"/>
                <w:numId w:val="4"/>
              </w:numPr>
              <w:tabs>
                <w:tab w:val="left" w:pos="821"/>
              </w:tabs>
              <w:ind w:right="195"/>
              <w:jc w:val="both"/>
              <w:rPr>
                <w:sz w:val="24"/>
              </w:rPr>
            </w:pPr>
            <w:r>
              <w:rPr>
                <w:sz w:val="24"/>
              </w:rPr>
              <w:t>Double checking the sources: a</w:t>
            </w:r>
            <w:r>
              <w:rPr>
                <w:sz w:val="24"/>
              </w:rPr>
              <w:t>re the articles reliable? Have facts been checked? Are the news outlets known to you? Do you trust them? Is the information accurate? Do you trust the press</w:t>
            </w:r>
            <w:r>
              <w:rPr>
                <w:spacing w:val="-1"/>
                <w:sz w:val="24"/>
              </w:rPr>
              <w:t xml:space="preserve"> </w:t>
            </w:r>
            <w:r>
              <w:rPr>
                <w:sz w:val="24"/>
              </w:rPr>
              <w:t>articles?</w:t>
            </w:r>
          </w:p>
          <w:p w14:paraId="4F7A8D75" w14:textId="77777777" w:rsidR="00E33AEB" w:rsidRDefault="001C41D5">
            <w:pPr>
              <w:pStyle w:val="TableParagraph"/>
              <w:numPr>
                <w:ilvl w:val="0"/>
                <w:numId w:val="4"/>
              </w:numPr>
              <w:tabs>
                <w:tab w:val="left" w:pos="821"/>
              </w:tabs>
              <w:spacing w:line="292" w:lineRule="exact"/>
              <w:ind w:hanging="361"/>
              <w:jc w:val="both"/>
              <w:rPr>
                <w:sz w:val="24"/>
              </w:rPr>
            </w:pPr>
            <w:r>
              <w:rPr>
                <w:sz w:val="24"/>
              </w:rPr>
              <w:t>Looking for answers on the net and checking that the sources are</w:t>
            </w:r>
            <w:r>
              <w:rPr>
                <w:spacing w:val="-4"/>
                <w:sz w:val="24"/>
              </w:rPr>
              <w:t xml:space="preserve"> </w:t>
            </w:r>
            <w:r>
              <w:rPr>
                <w:sz w:val="24"/>
              </w:rPr>
              <w:t>reliable.</w:t>
            </w:r>
          </w:p>
          <w:p w14:paraId="2B919C18" w14:textId="77777777" w:rsidR="00E33AEB" w:rsidRDefault="001C41D5">
            <w:pPr>
              <w:pStyle w:val="TableParagraph"/>
              <w:numPr>
                <w:ilvl w:val="0"/>
                <w:numId w:val="4"/>
              </w:numPr>
              <w:tabs>
                <w:tab w:val="left" w:pos="821"/>
              </w:tabs>
              <w:ind w:hanging="361"/>
              <w:jc w:val="both"/>
              <w:rPr>
                <w:sz w:val="24"/>
              </w:rPr>
            </w:pPr>
            <w:proofErr w:type="spellStart"/>
            <w:r>
              <w:rPr>
                <w:sz w:val="24"/>
              </w:rPr>
              <w:t>Analysing</w:t>
            </w:r>
            <w:proofErr w:type="spellEnd"/>
            <w:r>
              <w:rPr>
                <w:sz w:val="24"/>
              </w:rPr>
              <w:t xml:space="preserve"> the </w:t>
            </w:r>
            <w:r>
              <w:rPr>
                <w:sz w:val="24"/>
              </w:rPr>
              <w:t>results and reaching a conclusion to the</w:t>
            </w:r>
            <w:r>
              <w:rPr>
                <w:spacing w:val="-1"/>
                <w:sz w:val="24"/>
              </w:rPr>
              <w:t xml:space="preserve"> </w:t>
            </w:r>
            <w:r>
              <w:rPr>
                <w:sz w:val="24"/>
              </w:rPr>
              <w:t>question</w:t>
            </w:r>
          </w:p>
          <w:p w14:paraId="0C1E0F5A" w14:textId="77777777" w:rsidR="00E33AEB" w:rsidRDefault="001C41D5">
            <w:pPr>
              <w:pStyle w:val="TableParagraph"/>
              <w:numPr>
                <w:ilvl w:val="0"/>
                <w:numId w:val="4"/>
              </w:numPr>
              <w:tabs>
                <w:tab w:val="left" w:pos="821"/>
              </w:tabs>
              <w:ind w:right="491"/>
              <w:jc w:val="both"/>
              <w:rPr>
                <w:sz w:val="24"/>
              </w:rPr>
            </w:pPr>
            <w:r>
              <w:rPr>
                <w:sz w:val="24"/>
              </w:rPr>
              <w:t>Learning about specific countries: their recent history, their political system, their size and demographics, their health</w:t>
            </w:r>
            <w:r>
              <w:rPr>
                <w:spacing w:val="-2"/>
                <w:sz w:val="24"/>
              </w:rPr>
              <w:t xml:space="preserve"> </w:t>
            </w:r>
            <w:r>
              <w:rPr>
                <w:sz w:val="24"/>
              </w:rPr>
              <w:t>system</w:t>
            </w:r>
          </w:p>
        </w:tc>
      </w:tr>
      <w:tr w:rsidR="00E33AEB" w14:paraId="60FCF361" w14:textId="77777777">
        <w:trPr>
          <w:trHeight w:val="882"/>
        </w:trPr>
        <w:tc>
          <w:tcPr>
            <w:tcW w:w="9269" w:type="dxa"/>
            <w:shd w:val="clear" w:color="auto" w:fill="B8CCE4"/>
          </w:tcPr>
          <w:p w14:paraId="3BE52659" w14:textId="77777777" w:rsidR="00E33AEB" w:rsidRDefault="001C41D5">
            <w:pPr>
              <w:pStyle w:val="TableParagraph"/>
              <w:spacing w:before="198"/>
              <w:ind w:left="620" w:right="599"/>
              <w:jc w:val="center"/>
              <w:rPr>
                <w:b/>
                <w:sz w:val="24"/>
              </w:rPr>
            </w:pPr>
            <w:r>
              <w:rPr>
                <w:b/>
                <w:sz w:val="24"/>
              </w:rPr>
              <w:t>LESSON OVERVIEW</w:t>
            </w:r>
          </w:p>
        </w:tc>
      </w:tr>
      <w:tr w:rsidR="00E33AEB" w14:paraId="00FC561A" w14:textId="77777777">
        <w:trPr>
          <w:trHeight w:val="5149"/>
        </w:trPr>
        <w:tc>
          <w:tcPr>
            <w:tcW w:w="9269" w:type="dxa"/>
          </w:tcPr>
          <w:p w14:paraId="6311C247" w14:textId="77777777" w:rsidR="00E33AEB" w:rsidRDefault="00E33AEB">
            <w:pPr>
              <w:pStyle w:val="TableParagraph"/>
              <w:spacing w:before="6"/>
              <w:ind w:left="0"/>
              <w:rPr>
                <w:rFonts w:ascii="Arial"/>
                <w:sz w:val="30"/>
              </w:rPr>
            </w:pPr>
          </w:p>
          <w:p w14:paraId="3B57092A" w14:textId="77777777" w:rsidR="00E33AEB" w:rsidRDefault="001C41D5">
            <w:pPr>
              <w:pStyle w:val="TableParagraph"/>
              <w:numPr>
                <w:ilvl w:val="0"/>
                <w:numId w:val="3"/>
              </w:numPr>
              <w:tabs>
                <w:tab w:val="left" w:pos="284"/>
              </w:tabs>
              <w:spacing w:before="1"/>
              <w:jc w:val="left"/>
              <w:rPr>
                <w:rFonts w:ascii="Arial"/>
              </w:rPr>
            </w:pPr>
            <w:r>
              <w:rPr>
                <w:sz w:val="24"/>
              </w:rPr>
              <w:t xml:space="preserve">Before </w:t>
            </w:r>
            <w:proofErr w:type="gramStart"/>
            <w:r>
              <w:rPr>
                <w:sz w:val="24"/>
              </w:rPr>
              <w:t>starting analyzing</w:t>
            </w:r>
            <w:proofErr w:type="gramEnd"/>
            <w:r>
              <w:rPr>
                <w:sz w:val="24"/>
              </w:rPr>
              <w:t xml:space="preserve"> documents and collecting</w:t>
            </w:r>
            <w:r>
              <w:rPr>
                <w:spacing w:val="-1"/>
                <w:sz w:val="24"/>
              </w:rPr>
              <w:t xml:space="preserve"> </w:t>
            </w:r>
            <w:r>
              <w:rPr>
                <w:sz w:val="24"/>
              </w:rPr>
              <w:t>data.</w:t>
            </w:r>
          </w:p>
          <w:p w14:paraId="15077544" w14:textId="77777777" w:rsidR="00E33AEB" w:rsidRDefault="00E33AEB">
            <w:pPr>
              <w:pStyle w:val="TableParagraph"/>
              <w:spacing w:before="10"/>
              <w:ind w:left="0"/>
              <w:rPr>
                <w:rFonts w:ascii="Arial"/>
                <w:sz w:val="26"/>
              </w:rPr>
            </w:pPr>
          </w:p>
          <w:p w14:paraId="5A2A5F7C" w14:textId="77777777" w:rsidR="00E33AEB" w:rsidRDefault="001C41D5">
            <w:pPr>
              <w:pStyle w:val="TableParagraph"/>
              <w:numPr>
                <w:ilvl w:val="1"/>
                <w:numId w:val="3"/>
              </w:numPr>
              <w:tabs>
                <w:tab w:val="left" w:pos="820"/>
                <w:tab w:val="left" w:pos="821"/>
              </w:tabs>
              <w:spacing w:line="237" w:lineRule="auto"/>
              <w:ind w:right="82"/>
              <w:rPr>
                <w:sz w:val="24"/>
              </w:rPr>
            </w:pPr>
            <w:r>
              <w:rPr>
                <w:sz w:val="24"/>
              </w:rPr>
              <w:t>You work as a team with 5 other students, make sure you are able to organize and collect ideas for your team to report to the class later on. You are given 15 minutes to write down ideas and organize</w:t>
            </w:r>
            <w:r>
              <w:rPr>
                <w:spacing w:val="-3"/>
                <w:sz w:val="24"/>
              </w:rPr>
              <w:t xml:space="preserve"> </w:t>
            </w:r>
            <w:r>
              <w:rPr>
                <w:sz w:val="24"/>
              </w:rPr>
              <w:t>them.</w:t>
            </w:r>
          </w:p>
          <w:p w14:paraId="269DF137" w14:textId="77777777" w:rsidR="00E33AEB" w:rsidRDefault="00E33AEB">
            <w:pPr>
              <w:pStyle w:val="TableParagraph"/>
              <w:spacing w:before="1"/>
              <w:ind w:left="0"/>
              <w:rPr>
                <w:rFonts w:ascii="Arial"/>
                <w:sz w:val="24"/>
              </w:rPr>
            </w:pPr>
          </w:p>
          <w:p w14:paraId="143B844E" w14:textId="77777777" w:rsidR="00E33AEB" w:rsidRDefault="001C41D5">
            <w:pPr>
              <w:pStyle w:val="TableParagraph"/>
              <w:ind w:right="655"/>
              <w:rPr>
                <w:sz w:val="24"/>
              </w:rPr>
            </w:pPr>
            <w:r>
              <w:rPr>
                <w:sz w:val="24"/>
              </w:rPr>
              <w:t>The topic: Why do you think some countries have a</w:t>
            </w:r>
            <w:r>
              <w:rPr>
                <w:sz w:val="24"/>
              </w:rPr>
              <w:t xml:space="preserve"> lower fatality rate than others? List reasons that may have helped countries fight better than others.</w:t>
            </w:r>
          </w:p>
          <w:p w14:paraId="4A4F5617" w14:textId="77777777" w:rsidR="00E33AEB" w:rsidRDefault="00E33AEB">
            <w:pPr>
              <w:pStyle w:val="TableParagraph"/>
              <w:spacing w:before="5"/>
              <w:ind w:left="0"/>
              <w:rPr>
                <w:rFonts w:ascii="Arial"/>
                <w:sz w:val="25"/>
              </w:rPr>
            </w:pPr>
          </w:p>
          <w:p w14:paraId="60A67B35" w14:textId="77777777" w:rsidR="00E33AEB" w:rsidRDefault="001C41D5">
            <w:pPr>
              <w:pStyle w:val="TableParagraph"/>
              <w:numPr>
                <w:ilvl w:val="0"/>
                <w:numId w:val="3"/>
              </w:numPr>
              <w:tabs>
                <w:tab w:val="left" w:pos="276"/>
              </w:tabs>
              <w:ind w:left="100" w:right="113" w:firstLine="0"/>
              <w:jc w:val="left"/>
              <w:rPr>
                <w:sz w:val="24"/>
              </w:rPr>
            </w:pPr>
            <w:r>
              <w:rPr>
                <w:sz w:val="24"/>
              </w:rPr>
              <w:t>Reading documents and collecting data to understand how specific countries responded to the coronavirus</w:t>
            </w:r>
            <w:r>
              <w:rPr>
                <w:spacing w:val="-1"/>
                <w:sz w:val="24"/>
              </w:rPr>
              <w:t xml:space="preserve"> </w:t>
            </w:r>
            <w:r>
              <w:rPr>
                <w:sz w:val="24"/>
              </w:rPr>
              <w:t>pandemic.</w:t>
            </w:r>
          </w:p>
          <w:p w14:paraId="6DD18BB3" w14:textId="77777777" w:rsidR="00E33AEB" w:rsidRDefault="00E33AEB">
            <w:pPr>
              <w:pStyle w:val="TableParagraph"/>
              <w:spacing w:before="3"/>
              <w:ind w:left="0"/>
              <w:rPr>
                <w:rFonts w:ascii="Arial"/>
                <w:sz w:val="26"/>
              </w:rPr>
            </w:pPr>
          </w:p>
          <w:p w14:paraId="1AE93E00" w14:textId="77777777" w:rsidR="00E33AEB" w:rsidRDefault="001C41D5">
            <w:pPr>
              <w:pStyle w:val="TableParagraph"/>
              <w:numPr>
                <w:ilvl w:val="1"/>
                <w:numId w:val="3"/>
              </w:numPr>
              <w:tabs>
                <w:tab w:val="left" w:pos="820"/>
                <w:tab w:val="left" w:pos="821"/>
              </w:tabs>
              <w:ind w:right="344"/>
              <w:rPr>
                <w:sz w:val="24"/>
              </w:rPr>
            </w:pPr>
            <w:r>
              <w:rPr>
                <w:sz w:val="24"/>
              </w:rPr>
              <w:t>You work with a partner on a country</w:t>
            </w:r>
            <w:r>
              <w:rPr>
                <w:sz w:val="24"/>
              </w:rPr>
              <w:t xml:space="preserve">. You have to read the articles and get an understanding on the pandemic there. You are given 15 minutes again to fill in </w:t>
            </w:r>
            <w:r>
              <w:rPr>
                <w:spacing w:val="-4"/>
                <w:sz w:val="24"/>
              </w:rPr>
              <w:t xml:space="preserve">the </w:t>
            </w:r>
            <w:r>
              <w:rPr>
                <w:sz w:val="24"/>
              </w:rPr>
              <w:t>worksheet provided to you by your</w:t>
            </w:r>
            <w:r>
              <w:rPr>
                <w:spacing w:val="-1"/>
                <w:sz w:val="24"/>
              </w:rPr>
              <w:t xml:space="preserve"> </w:t>
            </w:r>
            <w:r>
              <w:rPr>
                <w:sz w:val="24"/>
              </w:rPr>
              <w:t>teacher.</w:t>
            </w:r>
          </w:p>
        </w:tc>
      </w:tr>
    </w:tbl>
    <w:p w14:paraId="6B7FDD96" w14:textId="77777777" w:rsidR="00E33AEB" w:rsidRDefault="00E33AEB">
      <w:pPr>
        <w:rPr>
          <w:sz w:val="24"/>
        </w:rPr>
        <w:sectPr w:rsidR="00E33AEB">
          <w:pgSz w:w="11910" w:h="16840"/>
          <w:pgMar w:top="1400" w:right="1200" w:bottom="280" w:left="720" w:header="720" w:footer="720" w:gutter="0"/>
          <w:cols w:space="720"/>
        </w:sectPr>
      </w:pPr>
    </w:p>
    <w:tbl>
      <w:tblPr>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69"/>
      </w:tblGrid>
      <w:tr w:rsidR="00E33AEB" w14:paraId="2D513A0D" w14:textId="77777777">
        <w:trPr>
          <w:trHeight w:val="13827"/>
        </w:trPr>
        <w:tc>
          <w:tcPr>
            <w:tcW w:w="9269" w:type="dxa"/>
          </w:tcPr>
          <w:p w14:paraId="2364C1E6" w14:textId="77777777" w:rsidR="00E33AEB" w:rsidRDefault="001C41D5">
            <w:pPr>
              <w:pStyle w:val="TableParagraph"/>
              <w:numPr>
                <w:ilvl w:val="0"/>
                <w:numId w:val="2"/>
              </w:numPr>
              <w:tabs>
                <w:tab w:val="left" w:pos="337"/>
              </w:tabs>
              <w:spacing w:before="102"/>
              <w:ind w:right="384" w:firstLine="0"/>
              <w:rPr>
                <w:sz w:val="24"/>
              </w:rPr>
            </w:pPr>
            <w:r>
              <w:rPr>
                <w:sz w:val="24"/>
              </w:rPr>
              <w:lastRenderedPageBreak/>
              <w:t>Getting back together and comparing what each team of two students has been able to find out.</w:t>
            </w:r>
          </w:p>
          <w:p w14:paraId="6B6F640D" w14:textId="77777777" w:rsidR="00E33AEB" w:rsidRDefault="001C41D5">
            <w:pPr>
              <w:pStyle w:val="TableParagraph"/>
              <w:numPr>
                <w:ilvl w:val="1"/>
                <w:numId w:val="2"/>
              </w:numPr>
              <w:tabs>
                <w:tab w:val="left" w:pos="820"/>
                <w:tab w:val="left" w:pos="821"/>
              </w:tabs>
              <w:spacing w:before="14"/>
              <w:ind w:hanging="361"/>
              <w:rPr>
                <w:sz w:val="24"/>
              </w:rPr>
            </w:pPr>
            <w:r>
              <w:rPr>
                <w:sz w:val="24"/>
              </w:rPr>
              <w:t>Your worksheet will be completed by data provided by</w:t>
            </w:r>
            <w:r>
              <w:rPr>
                <w:spacing w:val="-2"/>
                <w:sz w:val="24"/>
              </w:rPr>
              <w:t xml:space="preserve"> </w:t>
            </w:r>
            <w:r>
              <w:rPr>
                <w:sz w:val="24"/>
              </w:rPr>
              <w:t>everyone.</w:t>
            </w:r>
          </w:p>
          <w:p w14:paraId="2B5E3C36" w14:textId="77777777" w:rsidR="00E33AEB" w:rsidRDefault="001C41D5">
            <w:pPr>
              <w:pStyle w:val="TableParagraph"/>
              <w:numPr>
                <w:ilvl w:val="1"/>
                <w:numId w:val="2"/>
              </w:numPr>
              <w:tabs>
                <w:tab w:val="left" w:pos="820"/>
                <w:tab w:val="left" w:pos="821"/>
              </w:tabs>
              <w:spacing w:before="11" w:line="235" w:lineRule="auto"/>
              <w:ind w:right="711"/>
              <w:rPr>
                <w:sz w:val="24"/>
              </w:rPr>
            </w:pPr>
            <w:r>
              <w:rPr>
                <w:sz w:val="24"/>
              </w:rPr>
              <w:t>When done with filling in the worksheet, come up with conclusion that you will present to the</w:t>
            </w:r>
            <w:r>
              <w:rPr>
                <w:spacing w:val="-1"/>
                <w:sz w:val="24"/>
              </w:rPr>
              <w:t xml:space="preserve"> </w:t>
            </w:r>
            <w:r>
              <w:rPr>
                <w:sz w:val="24"/>
              </w:rPr>
              <w:t>class</w:t>
            </w:r>
            <w:r>
              <w:rPr>
                <w:sz w:val="24"/>
              </w:rPr>
              <w:t>.</w:t>
            </w:r>
          </w:p>
          <w:p w14:paraId="5938B643" w14:textId="77777777" w:rsidR="00E33AEB" w:rsidRDefault="001C41D5">
            <w:pPr>
              <w:pStyle w:val="TableParagraph"/>
              <w:numPr>
                <w:ilvl w:val="0"/>
                <w:numId w:val="2"/>
              </w:numPr>
              <w:tabs>
                <w:tab w:val="left" w:pos="352"/>
              </w:tabs>
              <w:spacing w:line="293" w:lineRule="exact"/>
              <w:ind w:left="351" w:hanging="252"/>
              <w:rPr>
                <w:sz w:val="24"/>
              </w:rPr>
            </w:pPr>
            <w:r>
              <w:rPr>
                <w:sz w:val="24"/>
              </w:rPr>
              <w:t>Presenting an oral report of what you have</w:t>
            </w:r>
            <w:r>
              <w:rPr>
                <w:spacing w:val="-1"/>
                <w:sz w:val="24"/>
              </w:rPr>
              <w:t xml:space="preserve"> </w:t>
            </w:r>
            <w:r>
              <w:rPr>
                <w:sz w:val="24"/>
              </w:rPr>
              <w:t>understood.</w:t>
            </w:r>
          </w:p>
          <w:p w14:paraId="6FB50F97" w14:textId="77777777" w:rsidR="00E33AEB" w:rsidRDefault="00E33AEB">
            <w:pPr>
              <w:pStyle w:val="TableParagraph"/>
              <w:spacing w:before="5"/>
              <w:ind w:left="0"/>
              <w:rPr>
                <w:rFonts w:ascii="Arial"/>
                <w:sz w:val="25"/>
              </w:rPr>
            </w:pPr>
          </w:p>
          <w:p w14:paraId="1023F93D" w14:textId="77777777" w:rsidR="00E33AEB" w:rsidRDefault="001C41D5">
            <w:pPr>
              <w:pStyle w:val="TableParagraph"/>
              <w:tabs>
                <w:tab w:val="left" w:pos="820"/>
              </w:tabs>
              <w:spacing w:before="1"/>
              <w:ind w:left="820" w:right="561" w:hanging="360"/>
              <w:rPr>
                <w:sz w:val="24"/>
              </w:rPr>
            </w:pPr>
            <w:r>
              <w:rPr>
                <w:sz w:val="24"/>
              </w:rPr>
              <w:t>-</w:t>
            </w:r>
            <w:r>
              <w:rPr>
                <w:sz w:val="24"/>
              </w:rPr>
              <w:tab/>
              <w:t>Can countries follow one model? Or should countries adapt their strategy? What does it depend</w:t>
            </w:r>
            <w:r>
              <w:rPr>
                <w:spacing w:val="-1"/>
                <w:sz w:val="24"/>
              </w:rPr>
              <w:t xml:space="preserve"> </w:t>
            </w:r>
            <w:r>
              <w:rPr>
                <w:sz w:val="24"/>
              </w:rPr>
              <w:t>on?</w:t>
            </w:r>
          </w:p>
          <w:p w14:paraId="4F1D437E" w14:textId="77777777" w:rsidR="00E33AEB" w:rsidRDefault="00E33AEB">
            <w:pPr>
              <w:pStyle w:val="TableParagraph"/>
              <w:spacing w:before="4"/>
              <w:ind w:left="0"/>
              <w:rPr>
                <w:rFonts w:ascii="Arial"/>
                <w:sz w:val="25"/>
              </w:rPr>
            </w:pPr>
          </w:p>
          <w:p w14:paraId="30B32AAA" w14:textId="77777777" w:rsidR="00E33AEB" w:rsidRDefault="001C41D5">
            <w:pPr>
              <w:pStyle w:val="TableParagraph"/>
              <w:spacing w:before="1"/>
              <w:rPr>
                <w:sz w:val="24"/>
              </w:rPr>
            </w:pPr>
            <w:r>
              <w:rPr>
                <w:sz w:val="24"/>
              </w:rPr>
              <w:t>V Conclusion about the documents</w:t>
            </w:r>
          </w:p>
          <w:p w14:paraId="64789931" w14:textId="77777777" w:rsidR="00E33AEB" w:rsidRDefault="001C41D5">
            <w:pPr>
              <w:pStyle w:val="TableParagraph"/>
              <w:numPr>
                <w:ilvl w:val="0"/>
                <w:numId w:val="1"/>
              </w:numPr>
              <w:tabs>
                <w:tab w:val="left" w:pos="520"/>
                <w:tab w:val="left" w:pos="521"/>
              </w:tabs>
              <w:ind w:hanging="361"/>
              <w:rPr>
                <w:sz w:val="24"/>
              </w:rPr>
            </w:pPr>
            <w:r>
              <w:rPr>
                <w:sz w:val="24"/>
              </w:rPr>
              <w:t>Did the documents help? Did you find a lot of</w:t>
            </w:r>
            <w:r>
              <w:rPr>
                <w:spacing w:val="-1"/>
                <w:sz w:val="24"/>
              </w:rPr>
              <w:t xml:space="preserve"> </w:t>
            </w:r>
            <w:r>
              <w:rPr>
                <w:sz w:val="24"/>
              </w:rPr>
              <w:t>answers?</w:t>
            </w:r>
          </w:p>
          <w:p w14:paraId="0199DA0D" w14:textId="77777777" w:rsidR="00E33AEB" w:rsidRDefault="001C41D5">
            <w:pPr>
              <w:pStyle w:val="TableParagraph"/>
              <w:numPr>
                <w:ilvl w:val="0"/>
                <w:numId w:val="1"/>
              </w:numPr>
              <w:tabs>
                <w:tab w:val="left" w:pos="520"/>
                <w:tab w:val="left" w:pos="521"/>
              </w:tabs>
              <w:ind w:hanging="361"/>
              <w:rPr>
                <w:sz w:val="24"/>
              </w:rPr>
            </w:pPr>
            <w:r>
              <w:rPr>
                <w:sz w:val="24"/>
              </w:rPr>
              <w:t>Did you feel that the documents did not provide you with every</w:t>
            </w:r>
            <w:r>
              <w:rPr>
                <w:spacing w:val="-4"/>
                <w:sz w:val="24"/>
              </w:rPr>
              <w:t xml:space="preserve"> </w:t>
            </w:r>
            <w:r>
              <w:rPr>
                <w:sz w:val="24"/>
              </w:rPr>
              <w:t>answer?</w:t>
            </w:r>
          </w:p>
          <w:p w14:paraId="064ED1C2" w14:textId="77777777" w:rsidR="00E33AEB" w:rsidRDefault="001C41D5">
            <w:pPr>
              <w:pStyle w:val="TableParagraph"/>
              <w:numPr>
                <w:ilvl w:val="0"/>
                <w:numId w:val="1"/>
              </w:numPr>
              <w:tabs>
                <w:tab w:val="left" w:pos="520"/>
                <w:tab w:val="left" w:pos="521"/>
              </w:tabs>
              <w:ind w:hanging="361"/>
              <w:rPr>
                <w:sz w:val="24"/>
              </w:rPr>
            </w:pPr>
            <w:proofErr w:type="gramStart"/>
            <w:r>
              <w:rPr>
                <w:sz w:val="24"/>
              </w:rPr>
              <w:t>So</w:t>
            </w:r>
            <w:proofErr w:type="gramEnd"/>
            <w:r>
              <w:rPr>
                <w:sz w:val="24"/>
              </w:rPr>
              <w:t xml:space="preserve"> what did you</w:t>
            </w:r>
            <w:r>
              <w:rPr>
                <w:spacing w:val="-1"/>
                <w:sz w:val="24"/>
              </w:rPr>
              <w:t xml:space="preserve"> </w:t>
            </w:r>
            <w:r>
              <w:rPr>
                <w:sz w:val="24"/>
              </w:rPr>
              <w:t>do?</w:t>
            </w:r>
          </w:p>
          <w:p w14:paraId="18D1B953" w14:textId="77777777" w:rsidR="00E33AEB" w:rsidRDefault="001C41D5">
            <w:pPr>
              <w:pStyle w:val="TableParagraph"/>
              <w:numPr>
                <w:ilvl w:val="0"/>
                <w:numId w:val="1"/>
              </w:numPr>
              <w:tabs>
                <w:tab w:val="left" w:pos="520"/>
                <w:tab w:val="left" w:pos="521"/>
              </w:tabs>
              <w:ind w:hanging="361"/>
              <w:rPr>
                <w:sz w:val="24"/>
              </w:rPr>
            </w:pPr>
            <w:r>
              <w:rPr>
                <w:sz w:val="24"/>
              </w:rPr>
              <w:t>What did you learn? What would you have liked to</w:t>
            </w:r>
            <w:r>
              <w:rPr>
                <w:spacing w:val="-2"/>
                <w:sz w:val="24"/>
              </w:rPr>
              <w:t xml:space="preserve"> </w:t>
            </w:r>
            <w:r>
              <w:rPr>
                <w:sz w:val="24"/>
              </w:rPr>
              <w:t>learn?</w:t>
            </w:r>
          </w:p>
          <w:p w14:paraId="40BF6CD1" w14:textId="77777777" w:rsidR="00E33AEB" w:rsidRDefault="00E33AEB">
            <w:pPr>
              <w:pStyle w:val="TableParagraph"/>
              <w:spacing w:before="4"/>
              <w:ind w:left="0"/>
              <w:rPr>
                <w:rFonts w:ascii="Arial"/>
                <w:sz w:val="25"/>
              </w:rPr>
            </w:pPr>
          </w:p>
          <w:p w14:paraId="0ABE6953" w14:textId="77777777" w:rsidR="00E33AEB" w:rsidRDefault="001C41D5">
            <w:pPr>
              <w:pStyle w:val="TableParagraph"/>
              <w:rPr>
                <w:sz w:val="24"/>
              </w:rPr>
            </w:pPr>
            <w:r>
              <w:rPr>
                <w:sz w:val="24"/>
              </w:rPr>
              <w:t>Documents:</w:t>
            </w:r>
          </w:p>
          <w:p w14:paraId="45DB4136" w14:textId="77777777" w:rsidR="00E33AEB" w:rsidRDefault="001C41D5">
            <w:pPr>
              <w:pStyle w:val="TableParagraph"/>
              <w:rPr>
                <w:b/>
                <w:sz w:val="24"/>
              </w:rPr>
            </w:pPr>
            <w:r>
              <w:rPr>
                <w:b/>
                <w:sz w:val="24"/>
              </w:rPr>
              <w:t>South Korea</w:t>
            </w:r>
          </w:p>
          <w:p w14:paraId="076186F8" w14:textId="77777777" w:rsidR="00E33AEB" w:rsidRDefault="00E33AEB">
            <w:pPr>
              <w:pStyle w:val="TableParagraph"/>
              <w:spacing w:before="1"/>
              <w:ind w:left="0"/>
              <w:rPr>
                <w:rFonts w:ascii="Arial"/>
                <w:sz w:val="24"/>
              </w:rPr>
            </w:pPr>
          </w:p>
          <w:p w14:paraId="43837D1C" w14:textId="77777777" w:rsidR="00E33AEB" w:rsidRDefault="001C41D5">
            <w:pPr>
              <w:pStyle w:val="TableParagraph"/>
              <w:rPr>
                <w:rFonts w:ascii="Times New Roman"/>
                <w:b/>
              </w:rPr>
            </w:pPr>
            <w:hyperlink r:id="rId5">
              <w:r>
                <w:rPr>
                  <w:rFonts w:ascii="Times New Roman"/>
                  <w:b/>
                  <w:color w:val="0000FF"/>
                  <w:u w:val="single" w:color="0000FF"/>
                </w:rPr>
                <w:t>https://www.weforum.org/agenda/2020/03/south-korea-covid-19-containment-testing/</w:t>
              </w:r>
            </w:hyperlink>
          </w:p>
          <w:p w14:paraId="26636AAC" w14:textId="77777777" w:rsidR="00E33AEB" w:rsidRDefault="00E33AEB">
            <w:pPr>
              <w:pStyle w:val="TableParagraph"/>
              <w:spacing w:before="8"/>
              <w:ind w:left="0"/>
              <w:rPr>
                <w:rFonts w:ascii="Arial"/>
                <w:sz w:val="24"/>
              </w:rPr>
            </w:pPr>
          </w:p>
          <w:p w14:paraId="4F00179C" w14:textId="77777777" w:rsidR="00E33AEB" w:rsidRDefault="001C41D5">
            <w:pPr>
              <w:pStyle w:val="TableParagraph"/>
              <w:rPr>
                <w:rFonts w:ascii="Arial" w:hAnsi="Arial"/>
              </w:rPr>
            </w:pPr>
            <w:r>
              <w:rPr>
                <w:rFonts w:ascii="Arial" w:hAnsi="Arial"/>
              </w:rPr>
              <w:t xml:space="preserve">How did Korean democracy tame Covid-19? 22 April 2020 François </w:t>
            </w:r>
            <w:proofErr w:type="spellStart"/>
            <w:r>
              <w:rPr>
                <w:rFonts w:ascii="Arial" w:hAnsi="Arial"/>
              </w:rPr>
              <w:t>Amblard</w:t>
            </w:r>
            <w:proofErr w:type="spellEnd"/>
          </w:p>
          <w:p w14:paraId="51968E51" w14:textId="77777777" w:rsidR="00E33AEB" w:rsidRDefault="001C41D5">
            <w:pPr>
              <w:pStyle w:val="TableParagraph"/>
              <w:spacing w:before="102"/>
              <w:rPr>
                <w:rFonts w:ascii="Arial"/>
                <w:b/>
              </w:rPr>
            </w:pPr>
            <w:r>
              <w:rPr>
                <w:rFonts w:ascii="Arial"/>
                <w:b/>
              </w:rPr>
              <w:t>Viet Nam</w:t>
            </w:r>
          </w:p>
          <w:p w14:paraId="17DEA0AE" w14:textId="77777777" w:rsidR="00E33AEB" w:rsidRDefault="001C41D5">
            <w:pPr>
              <w:pStyle w:val="TableParagraph"/>
              <w:spacing w:before="104"/>
              <w:rPr>
                <w:rFonts w:ascii="Times New Roman"/>
                <w:sz w:val="24"/>
              </w:rPr>
            </w:pPr>
            <w:hyperlink r:id="rId6">
              <w:r>
                <w:rPr>
                  <w:rFonts w:ascii="Times New Roman"/>
                  <w:color w:val="0000FF"/>
                  <w:sz w:val="24"/>
                  <w:u w:val="single" w:color="0000FF"/>
                </w:rPr>
                <w:t>https://www.weforum.org/agenda/2020/03/vietnam-contain-covid-19-limited-resources</w:t>
              </w:r>
            </w:hyperlink>
          </w:p>
          <w:p w14:paraId="52C6F23A" w14:textId="77777777" w:rsidR="00E33AEB" w:rsidRDefault="001C41D5">
            <w:pPr>
              <w:pStyle w:val="TableParagraph"/>
              <w:spacing w:before="103"/>
              <w:rPr>
                <w:rFonts w:ascii="Times New Roman" w:hAnsi="Times New Roman"/>
                <w:b/>
                <w:sz w:val="24"/>
              </w:rPr>
            </w:pPr>
            <w:r>
              <w:rPr>
                <w:rFonts w:ascii="Times New Roman" w:hAnsi="Times New Roman"/>
              </w:rPr>
              <w:t xml:space="preserve">The Secret to Vietnam’s COVID-19 Response Success </w:t>
            </w:r>
            <w:r>
              <w:rPr>
                <w:rFonts w:ascii="Times New Roman" w:hAnsi="Times New Roman"/>
                <w:sz w:val="24"/>
              </w:rPr>
              <w:t xml:space="preserve">by </w:t>
            </w:r>
            <w:r>
              <w:rPr>
                <w:rFonts w:ascii="Times New Roman" w:hAnsi="Times New Roman"/>
                <w:b/>
                <w:sz w:val="24"/>
              </w:rPr>
              <w:t xml:space="preserve">Minh Vu and </w:t>
            </w:r>
            <w:proofErr w:type="spellStart"/>
            <w:r>
              <w:rPr>
                <w:rFonts w:ascii="Times New Roman" w:hAnsi="Times New Roman"/>
                <w:b/>
                <w:sz w:val="24"/>
              </w:rPr>
              <w:t>Bich</w:t>
            </w:r>
            <w:proofErr w:type="spellEnd"/>
            <w:r>
              <w:rPr>
                <w:rFonts w:ascii="Times New Roman" w:hAnsi="Times New Roman"/>
                <w:b/>
                <w:sz w:val="24"/>
              </w:rPr>
              <w:t xml:space="preserve"> T. Tr</w:t>
            </w:r>
            <w:r>
              <w:rPr>
                <w:rFonts w:ascii="Times New Roman" w:hAnsi="Times New Roman"/>
                <w:b/>
                <w:sz w:val="24"/>
              </w:rPr>
              <w:t>an</w:t>
            </w:r>
          </w:p>
          <w:p w14:paraId="35476BB2" w14:textId="77777777" w:rsidR="00E33AEB" w:rsidRDefault="001C41D5">
            <w:pPr>
              <w:pStyle w:val="TableParagraph"/>
              <w:spacing w:before="3"/>
              <w:rPr>
                <w:rFonts w:ascii="Times New Roman"/>
                <w:sz w:val="24"/>
              </w:rPr>
            </w:pPr>
            <w:r>
              <w:rPr>
                <w:rFonts w:ascii="Times New Roman"/>
                <w:sz w:val="24"/>
              </w:rPr>
              <w:t>April 18, 2020</w:t>
            </w:r>
          </w:p>
          <w:p w14:paraId="0FFB503A" w14:textId="77777777" w:rsidR="00E33AEB" w:rsidRDefault="00E33AEB">
            <w:pPr>
              <w:pStyle w:val="TableParagraph"/>
              <w:spacing w:before="11"/>
              <w:ind w:left="0"/>
              <w:rPr>
                <w:rFonts w:ascii="Arial"/>
                <w:sz w:val="23"/>
              </w:rPr>
            </w:pPr>
          </w:p>
          <w:p w14:paraId="37417C44" w14:textId="77777777" w:rsidR="00E33AEB" w:rsidRDefault="001C41D5">
            <w:pPr>
              <w:pStyle w:val="TableParagraph"/>
              <w:rPr>
                <w:rFonts w:ascii="Times New Roman"/>
                <w:b/>
                <w:sz w:val="24"/>
              </w:rPr>
            </w:pPr>
            <w:r>
              <w:rPr>
                <w:rFonts w:ascii="Times New Roman"/>
                <w:b/>
                <w:sz w:val="24"/>
              </w:rPr>
              <w:t>Sweden</w:t>
            </w:r>
          </w:p>
          <w:p w14:paraId="66490335" w14:textId="77777777" w:rsidR="00E33AEB" w:rsidRDefault="001C41D5">
            <w:pPr>
              <w:pStyle w:val="TableParagraph"/>
              <w:spacing w:before="2"/>
              <w:ind w:right="226"/>
              <w:rPr>
                <w:rFonts w:ascii="Times New Roman"/>
              </w:rPr>
            </w:pPr>
            <w:hyperlink r:id="rId7">
              <w:r>
                <w:rPr>
                  <w:rFonts w:ascii="Times New Roman"/>
                  <w:color w:val="0000FF"/>
                  <w:u w:val="single" w:color="0000FF"/>
                </w:rPr>
                <w:t>https://www.bloomberg.com/news/articles/2020-04-19/sweden-says-controversial-covid-19-strategy</w:t>
              </w:r>
            </w:hyperlink>
            <w:r>
              <w:rPr>
                <w:rFonts w:ascii="Times New Roman"/>
                <w:color w:val="0000FF"/>
                <w:u w:val="single" w:color="0000FF"/>
              </w:rPr>
              <w:t>-</w:t>
            </w:r>
            <w:r>
              <w:rPr>
                <w:rFonts w:ascii="Times New Roman"/>
                <w:color w:val="0000FF"/>
              </w:rPr>
              <w:t xml:space="preserve"> </w:t>
            </w:r>
            <w:hyperlink r:id="rId8">
              <w:r>
                <w:rPr>
                  <w:rFonts w:ascii="Times New Roman"/>
                  <w:color w:val="0000FF"/>
                  <w:u w:val="single" w:color="0000FF"/>
                </w:rPr>
                <w:t>is-proving-effective</w:t>
              </w:r>
            </w:hyperlink>
          </w:p>
          <w:p w14:paraId="1A0D0589" w14:textId="77777777" w:rsidR="00E33AEB" w:rsidRDefault="001C41D5">
            <w:pPr>
              <w:pStyle w:val="TableParagraph"/>
              <w:ind w:right="624"/>
              <w:rPr>
                <w:rFonts w:ascii="Times New Roman"/>
              </w:rPr>
            </w:pPr>
            <w:hyperlink r:id="rId9">
              <w:r>
                <w:rPr>
                  <w:rFonts w:ascii="Times New Roman"/>
                  <w:color w:val="0000FF"/>
                  <w:u w:val="single" w:color="0000FF"/>
                </w:rPr>
                <w:t>https://theconversation.com/coronavirus-are-we-underestimating-how-many-people-have-had-it</w:t>
              </w:r>
            </w:hyperlink>
            <w:r>
              <w:rPr>
                <w:rFonts w:ascii="Times New Roman"/>
                <w:color w:val="0000FF"/>
                <w:u w:val="single" w:color="0000FF"/>
              </w:rPr>
              <w:t>-</w:t>
            </w:r>
            <w:r>
              <w:rPr>
                <w:rFonts w:ascii="Times New Roman"/>
                <w:color w:val="0000FF"/>
              </w:rPr>
              <w:t xml:space="preserve"> </w:t>
            </w:r>
            <w:hyperlink r:id="rId10">
              <w:r>
                <w:rPr>
                  <w:rFonts w:ascii="Times New Roman"/>
                  <w:color w:val="0000FF"/>
                  <w:u w:val="single" w:color="0000FF"/>
                </w:rPr>
                <w:t>sweden-thinks-so-136893</w:t>
              </w:r>
            </w:hyperlink>
          </w:p>
          <w:p w14:paraId="009A2739" w14:textId="77777777" w:rsidR="00E33AEB" w:rsidRDefault="001C41D5">
            <w:pPr>
              <w:pStyle w:val="TableParagraph"/>
              <w:spacing w:before="1"/>
              <w:rPr>
                <w:rFonts w:ascii="Times New Roman"/>
              </w:rPr>
            </w:pPr>
            <w:hyperlink r:id="rId11">
              <w:r>
                <w:rPr>
                  <w:rFonts w:ascii="Times New Roman"/>
                  <w:color w:val="0000FF"/>
                  <w:u w:val="single" w:color="0000FF"/>
                </w:rPr>
                <w:t>https://www.ft.com/content/31de03b8-6dbc-11ea-89df-41bea055720b</w:t>
              </w:r>
            </w:hyperlink>
          </w:p>
          <w:p w14:paraId="34DF7001" w14:textId="77777777" w:rsidR="00E33AEB" w:rsidRDefault="00E33AEB">
            <w:pPr>
              <w:pStyle w:val="TableParagraph"/>
              <w:spacing w:before="9"/>
              <w:ind w:left="0"/>
              <w:rPr>
                <w:rFonts w:ascii="Arial"/>
                <w:sz w:val="21"/>
              </w:rPr>
            </w:pPr>
          </w:p>
          <w:p w14:paraId="7AD895FA" w14:textId="77777777" w:rsidR="00E33AEB" w:rsidRDefault="001C41D5">
            <w:pPr>
              <w:pStyle w:val="TableParagraph"/>
              <w:rPr>
                <w:rFonts w:ascii="Times New Roman"/>
              </w:rPr>
            </w:pPr>
            <w:r>
              <w:rPr>
                <w:rFonts w:ascii="Times New Roman"/>
              </w:rPr>
              <w:t>USA</w:t>
            </w:r>
          </w:p>
          <w:p w14:paraId="61FE8554" w14:textId="77777777" w:rsidR="00E33AEB" w:rsidRDefault="001C41D5">
            <w:pPr>
              <w:pStyle w:val="TableParagraph"/>
              <w:spacing w:before="2"/>
              <w:ind w:right="275"/>
              <w:rPr>
                <w:rFonts w:ascii="Times New Roman"/>
              </w:rPr>
            </w:pPr>
            <w:hyperlink r:id="rId12">
              <w:r>
                <w:rPr>
                  <w:rFonts w:ascii="Times New Roman"/>
                  <w:color w:val="0000FF"/>
                  <w:u w:val="single" w:color="0000FF"/>
                </w:rPr>
                <w:t>https://www.economist.com/graphic-detail/2020/04/25/the-south-is-likely-to-have-americas-highest</w:t>
              </w:r>
            </w:hyperlink>
            <w:r>
              <w:rPr>
                <w:rFonts w:ascii="Times New Roman"/>
                <w:color w:val="0000FF"/>
                <w:u w:val="single" w:color="0000FF"/>
              </w:rPr>
              <w:t>-</w:t>
            </w:r>
            <w:r>
              <w:rPr>
                <w:rFonts w:ascii="Times New Roman"/>
                <w:color w:val="0000FF"/>
              </w:rPr>
              <w:t xml:space="preserve"> </w:t>
            </w:r>
            <w:hyperlink r:id="rId13">
              <w:r>
                <w:rPr>
                  <w:rFonts w:ascii="Times New Roman"/>
                  <w:color w:val="0000FF"/>
                  <w:u w:val="single" w:color="0000FF"/>
                </w:rPr>
                <w:t>death-rate-from-covid-19</w:t>
              </w:r>
            </w:hyperlink>
          </w:p>
          <w:p w14:paraId="7C4DC027" w14:textId="77777777" w:rsidR="00E33AEB" w:rsidRDefault="001C41D5">
            <w:pPr>
              <w:pStyle w:val="TableParagraph"/>
              <w:ind w:right="885"/>
              <w:jc w:val="both"/>
              <w:rPr>
                <w:rFonts w:ascii="Times New Roman"/>
              </w:rPr>
            </w:pPr>
            <w:hyperlink r:id="rId14">
              <w:r>
                <w:rPr>
                  <w:rFonts w:ascii="Times New Roman"/>
                  <w:color w:val="0000FF"/>
                  <w:u w:val="single" w:color="0000FF"/>
                </w:rPr>
                <w:t>https://www.theguardian.com/us-news/2020/mar/24/coronavirus-america-donald-trump-crisis</w:t>
              </w:r>
            </w:hyperlink>
            <w:r>
              <w:rPr>
                <w:rFonts w:ascii="Times New Roman"/>
                <w:color w:val="0000FF"/>
              </w:rPr>
              <w:t xml:space="preserve"> </w:t>
            </w:r>
            <w:hyperlink r:id="rId15">
              <w:r>
                <w:rPr>
                  <w:rFonts w:ascii="Times New Roman"/>
                  <w:color w:val="0000FF"/>
                  <w:u w:val="single" w:color="0000FF"/>
                </w:rPr>
                <w:t>https://www.aljazeera.com/news/2020/03/emergencies-closures-states-handling-coronavirus</w:t>
              </w:r>
            </w:hyperlink>
            <w:r>
              <w:rPr>
                <w:rFonts w:ascii="Times New Roman"/>
                <w:color w:val="0000FF"/>
                <w:u w:val="single" w:color="0000FF"/>
              </w:rPr>
              <w:t>-</w:t>
            </w:r>
            <w:r>
              <w:rPr>
                <w:rFonts w:ascii="Times New Roman"/>
                <w:color w:val="0000FF"/>
              </w:rPr>
              <w:t xml:space="preserve"> </w:t>
            </w:r>
            <w:hyperlink r:id="rId16">
              <w:r>
                <w:rPr>
                  <w:rFonts w:ascii="Times New Roman"/>
                  <w:color w:val="0000FF"/>
                  <w:u w:val="single" w:color="0000FF"/>
                </w:rPr>
                <w:t>200317213356419.html</w:t>
              </w:r>
            </w:hyperlink>
          </w:p>
          <w:p w14:paraId="4DD193CD" w14:textId="77777777" w:rsidR="00E33AEB" w:rsidRDefault="00E33AEB">
            <w:pPr>
              <w:pStyle w:val="TableParagraph"/>
              <w:spacing w:before="10"/>
              <w:ind w:left="0"/>
              <w:rPr>
                <w:rFonts w:ascii="Arial"/>
                <w:sz w:val="21"/>
              </w:rPr>
            </w:pPr>
          </w:p>
          <w:p w14:paraId="7C1FEE38" w14:textId="77777777" w:rsidR="00E33AEB" w:rsidRDefault="001C41D5">
            <w:pPr>
              <w:pStyle w:val="TableParagraph"/>
              <w:rPr>
                <w:rFonts w:ascii="Times New Roman"/>
              </w:rPr>
            </w:pPr>
            <w:r>
              <w:rPr>
                <w:rFonts w:ascii="Times New Roman"/>
              </w:rPr>
              <w:t>Germany</w:t>
            </w:r>
          </w:p>
          <w:p w14:paraId="7002D6DF" w14:textId="77777777" w:rsidR="00E33AEB" w:rsidRDefault="001C41D5">
            <w:pPr>
              <w:pStyle w:val="TableParagraph"/>
              <w:spacing w:before="2"/>
              <w:ind w:right="396"/>
              <w:rPr>
                <w:rFonts w:ascii="Times New Roman"/>
              </w:rPr>
            </w:pPr>
            <w:hyperlink r:id="rId17">
              <w:r>
                <w:rPr>
                  <w:rFonts w:ascii="Times New Roman"/>
                  <w:color w:val="0000FF"/>
                  <w:u w:val="single" w:color="0000FF"/>
                </w:rPr>
                <w:t>https://www.bloomberg.com/opinion/articles/2020-04-16/coronavirus</w:t>
              </w:r>
              <w:r>
                <w:rPr>
                  <w:rFonts w:ascii="Times New Roman"/>
                  <w:color w:val="0000FF"/>
                  <w:u w:val="single" w:color="0000FF"/>
                </w:rPr>
                <w:t>-meticulous-germany-knows</w:t>
              </w:r>
            </w:hyperlink>
            <w:r>
              <w:rPr>
                <w:rFonts w:ascii="Times New Roman"/>
                <w:color w:val="0000FF"/>
                <w:u w:val="single" w:color="0000FF"/>
              </w:rPr>
              <w:t>-</w:t>
            </w:r>
            <w:r>
              <w:rPr>
                <w:rFonts w:ascii="Times New Roman"/>
                <w:color w:val="0000FF"/>
              </w:rPr>
              <w:t xml:space="preserve"> </w:t>
            </w:r>
            <w:hyperlink r:id="rId18">
              <w:r>
                <w:rPr>
                  <w:rFonts w:ascii="Times New Roman"/>
                  <w:color w:val="0000FF"/>
                  <w:u w:val="single" w:color="0000FF"/>
                </w:rPr>
                <w:t>how-to-handle-a-pandemic</w:t>
              </w:r>
            </w:hyperlink>
          </w:p>
          <w:p w14:paraId="37FA2505" w14:textId="77777777" w:rsidR="00E33AEB" w:rsidRDefault="001C41D5">
            <w:pPr>
              <w:pStyle w:val="TableParagraph"/>
              <w:ind w:right="556"/>
              <w:rPr>
                <w:rFonts w:ascii="Times New Roman"/>
              </w:rPr>
            </w:pPr>
            <w:hyperlink r:id="rId19">
              <w:r>
                <w:rPr>
                  <w:rFonts w:ascii="Times New Roman"/>
                  <w:color w:val="0000FF"/>
                  <w:u w:val="single" w:color="0000FF"/>
                </w:rPr>
                <w:t>https://www.spiegel.de/international/germany/the-shutdown-begins-across-germany-a-3c541d1d</w:t>
              </w:r>
            </w:hyperlink>
            <w:r>
              <w:rPr>
                <w:rFonts w:ascii="Times New Roman"/>
                <w:color w:val="0000FF"/>
                <w:u w:val="single" w:color="0000FF"/>
              </w:rPr>
              <w:t>-</w:t>
            </w:r>
            <w:r>
              <w:rPr>
                <w:rFonts w:ascii="Times New Roman"/>
                <w:color w:val="0000FF"/>
              </w:rPr>
              <w:t xml:space="preserve"> </w:t>
            </w:r>
            <w:hyperlink r:id="rId20">
              <w:r>
                <w:rPr>
                  <w:rFonts w:ascii="Times New Roman"/>
                  <w:color w:val="0000FF"/>
                  <w:u w:val="single" w:color="0000FF"/>
                </w:rPr>
                <w:t>1d42-4672-9fdc-af6c3247df76</w:t>
              </w:r>
            </w:hyperlink>
          </w:p>
          <w:p w14:paraId="126AFBF9" w14:textId="77777777" w:rsidR="00E33AEB" w:rsidRDefault="001C41D5">
            <w:pPr>
              <w:pStyle w:val="TableParagraph"/>
              <w:spacing w:before="3" w:line="237" w:lineRule="auto"/>
              <w:ind w:right="153"/>
              <w:rPr>
                <w:rFonts w:ascii="Times New Roman"/>
              </w:rPr>
            </w:pPr>
            <w:hyperlink r:id="rId21">
              <w:r>
                <w:rPr>
                  <w:rFonts w:ascii="Times New Roman"/>
                  <w:color w:val="0000FF"/>
                  <w:u w:val="single" w:color="0000FF"/>
                </w:rPr>
                <w:t>h</w:t>
              </w:r>
              <w:r>
                <w:rPr>
                  <w:rFonts w:ascii="Times New Roman"/>
                  <w:color w:val="0000FF"/>
                  <w:u w:val="single" w:color="0000FF"/>
                </w:rPr>
                <w:t>ttps://www.spiegel.de/international/germany/corona-crisis-we-should-be-adopting-stricter-measures</w:t>
              </w:r>
            </w:hyperlink>
            <w:r>
              <w:rPr>
                <w:rFonts w:ascii="Times New Roman"/>
                <w:color w:val="0000FF"/>
                <w:u w:val="single" w:color="0000FF"/>
              </w:rPr>
              <w:t>-</w:t>
            </w:r>
            <w:r>
              <w:rPr>
                <w:rFonts w:ascii="Times New Roman"/>
                <w:color w:val="0000FF"/>
              </w:rPr>
              <w:t xml:space="preserve"> </w:t>
            </w:r>
            <w:hyperlink r:id="rId22">
              <w:r>
                <w:rPr>
                  <w:rFonts w:ascii="Times New Roman"/>
                  <w:color w:val="0000FF"/>
                  <w:u w:val="single" w:color="0000FF"/>
                </w:rPr>
                <w:t>not-loosening-the-lockdown-a-0c17d272-8ebd-4dae-b7ca-42554111853c</w:t>
              </w:r>
            </w:hyperlink>
          </w:p>
        </w:tc>
      </w:tr>
    </w:tbl>
    <w:p w14:paraId="202CE036" w14:textId="77777777" w:rsidR="00E33AEB" w:rsidRDefault="00E33AEB">
      <w:pPr>
        <w:spacing w:line="237" w:lineRule="auto"/>
        <w:rPr>
          <w:rFonts w:ascii="Times New Roman"/>
        </w:rPr>
        <w:sectPr w:rsidR="00E33AEB">
          <w:pgSz w:w="11910" w:h="16840"/>
          <w:pgMar w:top="1400" w:right="1200" w:bottom="280" w:left="720" w:header="720" w:footer="720" w:gutter="0"/>
          <w:cols w:space="720"/>
        </w:sectPr>
      </w:pPr>
    </w:p>
    <w:tbl>
      <w:tblPr>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69"/>
      </w:tblGrid>
      <w:tr w:rsidR="00E33AEB" w14:paraId="7E2CF8F2" w14:textId="77777777">
        <w:trPr>
          <w:trHeight w:val="5341"/>
        </w:trPr>
        <w:tc>
          <w:tcPr>
            <w:tcW w:w="9269" w:type="dxa"/>
          </w:tcPr>
          <w:p w14:paraId="74A24923" w14:textId="77777777" w:rsidR="00E33AEB" w:rsidRDefault="001C41D5">
            <w:pPr>
              <w:pStyle w:val="TableParagraph"/>
              <w:spacing w:before="101"/>
              <w:rPr>
                <w:rFonts w:ascii="Times New Roman"/>
              </w:rPr>
            </w:pPr>
            <w:r>
              <w:rPr>
                <w:rFonts w:ascii="Times New Roman"/>
              </w:rPr>
              <w:lastRenderedPageBreak/>
              <w:t>India</w:t>
            </w:r>
          </w:p>
          <w:p w14:paraId="10DCB589" w14:textId="77777777" w:rsidR="00E33AEB" w:rsidRDefault="001C41D5">
            <w:pPr>
              <w:pStyle w:val="TableParagraph"/>
              <w:spacing w:before="4" w:line="237" w:lineRule="auto"/>
              <w:ind w:right="494"/>
              <w:rPr>
                <w:rFonts w:ascii="Times New Roman"/>
              </w:rPr>
            </w:pPr>
            <w:hyperlink r:id="rId23">
              <w:r>
                <w:rPr>
                  <w:color w:val="0000FF"/>
                  <w:u w:val="single" w:color="0000FF"/>
                </w:rPr>
                <w:t>https://www.ft.com/content/10d8f5e8-74eb-11ea-95fe-fcd274e920ca</w:t>
              </w:r>
            </w:hyperlink>
            <w:r>
              <w:rPr>
                <w:color w:val="0000FF"/>
              </w:rPr>
              <w:t xml:space="preserve"> </w:t>
            </w:r>
            <w:hyperlink r:id="rId24">
              <w:r>
                <w:rPr>
                  <w:rFonts w:ascii="Times New Roman"/>
                  <w:color w:val="0000FF"/>
                  <w:u w:val="single" w:color="0000FF"/>
                </w:rPr>
                <w:t>https://theconversation.com/coronavirus-threat-reveals-the-flaws-in-indias-health-system-134272</w:t>
              </w:r>
            </w:hyperlink>
            <w:r>
              <w:rPr>
                <w:rFonts w:ascii="Times New Roman"/>
                <w:color w:val="0000FF"/>
              </w:rPr>
              <w:t xml:space="preserve"> </w:t>
            </w:r>
            <w:r>
              <w:rPr>
                <w:rFonts w:ascii="Times New Roman"/>
              </w:rPr>
              <w:t>https://</w:t>
            </w:r>
            <w:hyperlink r:id="rId25">
              <w:r>
                <w:rPr>
                  <w:rFonts w:ascii="Times New Roman"/>
                </w:rPr>
                <w:t>www.weforum.org</w:t>
              </w:r>
              <w:r>
                <w:rPr>
                  <w:rFonts w:ascii="Times New Roman"/>
                </w:rPr>
                <w:t>/</w:t>
              </w:r>
              <w:r>
                <w:rPr>
                  <w:rFonts w:ascii="Times New Roman"/>
                </w:rPr>
                <w:t>agenda/2020/03/flatt</w:t>
              </w:r>
              <w:r>
                <w:rPr>
                  <w:rFonts w:ascii="Times New Roman"/>
                </w:rPr>
                <w:t>ening-the-covid-19-curve-in-developing-countries/</w:t>
              </w:r>
            </w:hyperlink>
          </w:p>
        </w:tc>
      </w:tr>
    </w:tbl>
    <w:p w14:paraId="1E575440" w14:textId="77777777" w:rsidR="00E33AEB" w:rsidRDefault="00E33AEB">
      <w:pPr>
        <w:pStyle w:val="BodyText"/>
        <w:spacing w:before="6"/>
        <w:rPr>
          <w:sz w:val="13"/>
        </w:rPr>
      </w:pPr>
    </w:p>
    <w:p w14:paraId="23DDE597" w14:textId="73751E64" w:rsidR="00E33AEB" w:rsidRDefault="00E33AEB">
      <w:pPr>
        <w:ind w:left="113"/>
      </w:pPr>
    </w:p>
    <w:p w14:paraId="6F1BE60D" w14:textId="1C556727" w:rsidR="001C41D5" w:rsidRDefault="001C41D5">
      <w:pPr>
        <w:ind w:left="113"/>
      </w:pPr>
    </w:p>
    <w:p w14:paraId="13630256" w14:textId="585D5570" w:rsidR="001C41D5" w:rsidRDefault="001C41D5">
      <w:pPr>
        <w:ind w:left="113"/>
      </w:pPr>
    </w:p>
    <w:p w14:paraId="0FA38C5F" w14:textId="104CD475" w:rsidR="001C41D5" w:rsidRDefault="001C41D5">
      <w:pPr>
        <w:ind w:left="113"/>
      </w:pPr>
    </w:p>
    <w:p w14:paraId="6E7F4BF7" w14:textId="24923D2A" w:rsidR="001C41D5" w:rsidRDefault="001C41D5">
      <w:pPr>
        <w:ind w:left="113"/>
      </w:pPr>
    </w:p>
    <w:p w14:paraId="1941469B" w14:textId="783E73AF" w:rsidR="001C41D5" w:rsidRDefault="001C41D5">
      <w:pPr>
        <w:ind w:left="113"/>
      </w:pPr>
    </w:p>
    <w:p w14:paraId="0EE8F671" w14:textId="1A42F5E4" w:rsidR="001C41D5" w:rsidRDefault="001C41D5">
      <w:pPr>
        <w:ind w:left="113"/>
      </w:pPr>
    </w:p>
    <w:p w14:paraId="15DFDF15" w14:textId="487DE565" w:rsidR="001C41D5" w:rsidRDefault="001C41D5">
      <w:pPr>
        <w:ind w:left="113"/>
      </w:pPr>
    </w:p>
    <w:p w14:paraId="20D63972" w14:textId="55669784" w:rsidR="001C41D5" w:rsidRDefault="001C41D5">
      <w:pPr>
        <w:ind w:left="113"/>
      </w:pPr>
    </w:p>
    <w:p w14:paraId="5BCF7945" w14:textId="416C2F7F" w:rsidR="001C41D5" w:rsidRDefault="001C41D5">
      <w:pPr>
        <w:ind w:left="113"/>
      </w:pPr>
    </w:p>
    <w:p w14:paraId="6E66F666" w14:textId="7F078A08" w:rsidR="001C41D5" w:rsidRDefault="001C41D5">
      <w:pPr>
        <w:ind w:left="113"/>
      </w:pPr>
    </w:p>
    <w:p w14:paraId="5F475329" w14:textId="4E4E2848" w:rsidR="001C41D5" w:rsidRDefault="001C41D5">
      <w:pPr>
        <w:ind w:left="113"/>
      </w:pPr>
    </w:p>
    <w:p w14:paraId="276C2A93" w14:textId="7BAA09C3" w:rsidR="001C41D5" w:rsidRDefault="001C41D5">
      <w:pPr>
        <w:ind w:left="113"/>
      </w:pPr>
    </w:p>
    <w:p w14:paraId="45457F2B" w14:textId="162C5BE1" w:rsidR="001C41D5" w:rsidRDefault="001C41D5">
      <w:pPr>
        <w:ind w:left="113"/>
      </w:pPr>
    </w:p>
    <w:p w14:paraId="3ECD969D" w14:textId="7017D0A3" w:rsidR="001C41D5" w:rsidRDefault="001C41D5">
      <w:pPr>
        <w:ind w:left="113"/>
      </w:pPr>
    </w:p>
    <w:p w14:paraId="5CABE19E" w14:textId="48FB5386" w:rsidR="001C41D5" w:rsidRDefault="001C41D5">
      <w:pPr>
        <w:ind w:left="113"/>
      </w:pPr>
    </w:p>
    <w:p w14:paraId="6CC00F72" w14:textId="1F1D8B77" w:rsidR="001C41D5" w:rsidRDefault="001C41D5">
      <w:pPr>
        <w:ind w:left="113"/>
      </w:pPr>
    </w:p>
    <w:p w14:paraId="4B7C223B" w14:textId="743A0EA4" w:rsidR="001C41D5" w:rsidRDefault="001C41D5">
      <w:pPr>
        <w:ind w:left="113"/>
      </w:pPr>
    </w:p>
    <w:p w14:paraId="7250A847" w14:textId="1B54B1FE" w:rsidR="001C41D5" w:rsidRDefault="001C41D5">
      <w:pPr>
        <w:ind w:left="113"/>
      </w:pPr>
    </w:p>
    <w:p w14:paraId="1B3D1D0A" w14:textId="128FD237" w:rsidR="001C41D5" w:rsidRDefault="001C41D5">
      <w:pPr>
        <w:ind w:left="113"/>
      </w:pPr>
    </w:p>
    <w:p w14:paraId="328049B2" w14:textId="7E97F09A" w:rsidR="001C41D5" w:rsidRDefault="001C41D5">
      <w:pPr>
        <w:ind w:left="113"/>
      </w:pPr>
    </w:p>
    <w:p w14:paraId="25F633F7" w14:textId="7134537C" w:rsidR="001C41D5" w:rsidRDefault="001C41D5">
      <w:pPr>
        <w:ind w:left="113"/>
      </w:pPr>
    </w:p>
    <w:p w14:paraId="7F73A432" w14:textId="126EFE97" w:rsidR="001C41D5" w:rsidRDefault="001C41D5">
      <w:pPr>
        <w:ind w:left="113"/>
      </w:pPr>
    </w:p>
    <w:p w14:paraId="4729940A" w14:textId="21210B6B" w:rsidR="001C41D5" w:rsidRDefault="001C41D5">
      <w:pPr>
        <w:ind w:left="113"/>
      </w:pPr>
    </w:p>
    <w:p w14:paraId="0BBFBBCD" w14:textId="5594563A" w:rsidR="001C41D5" w:rsidRDefault="001C41D5">
      <w:pPr>
        <w:ind w:left="113"/>
      </w:pPr>
    </w:p>
    <w:p w14:paraId="36BCD619" w14:textId="056E4D8F" w:rsidR="001C41D5" w:rsidRDefault="001C41D5">
      <w:pPr>
        <w:ind w:left="113"/>
      </w:pPr>
    </w:p>
    <w:p w14:paraId="73A21D92" w14:textId="2D5553D7" w:rsidR="001C41D5" w:rsidRDefault="001C41D5">
      <w:pPr>
        <w:ind w:left="113"/>
      </w:pPr>
    </w:p>
    <w:p w14:paraId="3D7E24DD" w14:textId="2B59103F" w:rsidR="001C41D5" w:rsidRDefault="001C41D5">
      <w:pPr>
        <w:ind w:left="113"/>
      </w:pPr>
    </w:p>
    <w:p w14:paraId="12D11230" w14:textId="79B371FB" w:rsidR="001C41D5" w:rsidRDefault="001C41D5">
      <w:pPr>
        <w:ind w:left="113"/>
      </w:pPr>
    </w:p>
    <w:p w14:paraId="7428B360" w14:textId="58765A31" w:rsidR="001C41D5" w:rsidRDefault="001C41D5">
      <w:pPr>
        <w:ind w:left="113"/>
      </w:pPr>
    </w:p>
    <w:p w14:paraId="4F6EEE6E" w14:textId="6DBDC9A0" w:rsidR="001C41D5" w:rsidRDefault="001C41D5">
      <w:pPr>
        <w:ind w:left="113"/>
      </w:pPr>
    </w:p>
    <w:p w14:paraId="24ECECE6" w14:textId="3048EB14" w:rsidR="001C41D5" w:rsidRDefault="001C41D5">
      <w:pPr>
        <w:ind w:left="113"/>
      </w:pPr>
    </w:p>
    <w:p w14:paraId="786F2897" w14:textId="5B753040" w:rsidR="001C41D5" w:rsidRDefault="001C41D5">
      <w:pPr>
        <w:ind w:left="113"/>
      </w:pPr>
    </w:p>
    <w:p w14:paraId="39C8E9C8" w14:textId="6BBD7206" w:rsidR="001C41D5" w:rsidRDefault="001C41D5">
      <w:pPr>
        <w:ind w:left="113"/>
      </w:pPr>
    </w:p>
    <w:p w14:paraId="14FA15B0" w14:textId="591ECFB0" w:rsidR="001C41D5" w:rsidRDefault="001C41D5">
      <w:pPr>
        <w:ind w:left="113"/>
      </w:pPr>
    </w:p>
    <w:p w14:paraId="0951D1FA" w14:textId="77777777" w:rsidR="001C41D5" w:rsidRDefault="001C41D5">
      <w:pPr>
        <w:sectPr w:rsidR="001C41D5" w:rsidSect="001C41D5">
          <w:pgSz w:w="11910" w:h="16840"/>
          <w:pgMar w:top="1200" w:right="1100" w:bottom="1180" w:left="280" w:header="720" w:footer="720" w:gutter="0"/>
          <w:cols w:space="720"/>
          <w:docGrid w:linePitch="299"/>
        </w:sectPr>
      </w:pPr>
      <w:r>
        <w:br w:type="page"/>
      </w:r>
    </w:p>
    <w:p w14:paraId="0E12691C" w14:textId="79F00DE4" w:rsidR="001C41D5" w:rsidRDefault="001C41D5"/>
    <w:p w14:paraId="5BEE798D" w14:textId="77777777" w:rsidR="001C41D5" w:rsidRDefault="001C41D5" w:rsidP="001C41D5">
      <w:pPr>
        <w:pStyle w:val="BodyText"/>
        <w:spacing w:after="1"/>
        <w:rPr>
          <w:rFonts w:ascii="Times New Roman"/>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2105"/>
        <w:gridCol w:w="2376"/>
        <w:gridCol w:w="2273"/>
        <w:gridCol w:w="2002"/>
        <w:gridCol w:w="2006"/>
        <w:gridCol w:w="2004"/>
      </w:tblGrid>
      <w:tr w:rsidR="001C41D5" w14:paraId="306FBD91" w14:textId="77777777" w:rsidTr="00E7242B">
        <w:trPr>
          <w:trHeight w:val="268"/>
        </w:trPr>
        <w:tc>
          <w:tcPr>
            <w:tcW w:w="1452" w:type="dxa"/>
          </w:tcPr>
          <w:p w14:paraId="66B9F528" w14:textId="77777777" w:rsidR="001C41D5" w:rsidRDefault="001C41D5" w:rsidP="00E7242B">
            <w:pPr>
              <w:pStyle w:val="TableParagraph"/>
              <w:rPr>
                <w:rFonts w:ascii="Times New Roman"/>
                <w:sz w:val="18"/>
              </w:rPr>
            </w:pPr>
          </w:p>
        </w:tc>
        <w:tc>
          <w:tcPr>
            <w:tcW w:w="2105" w:type="dxa"/>
          </w:tcPr>
          <w:p w14:paraId="06FEDEB2" w14:textId="77777777" w:rsidR="001C41D5" w:rsidRDefault="001C41D5" w:rsidP="00E7242B">
            <w:pPr>
              <w:pStyle w:val="TableParagraph"/>
              <w:spacing w:line="248" w:lineRule="exact"/>
              <w:ind w:left="108"/>
            </w:pPr>
            <w:r>
              <w:t>South Korea</w:t>
            </w:r>
          </w:p>
        </w:tc>
        <w:tc>
          <w:tcPr>
            <w:tcW w:w="2376" w:type="dxa"/>
          </w:tcPr>
          <w:p w14:paraId="7AB1FA00" w14:textId="77777777" w:rsidR="001C41D5" w:rsidRDefault="001C41D5" w:rsidP="00E7242B">
            <w:pPr>
              <w:pStyle w:val="TableParagraph"/>
              <w:spacing w:line="248" w:lineRule="exact"/>
              <w:ind w:left="106"/>
            </w:pPr>
            <w:r>
              <w:t>Viet Nam</w:t>
            </w:r>
          </w:p>
        </w:tc>
        <w:tc>
          <w:tcPr>
            <w:tcW w:w="2273" w:type="dxa"/>
          </w:tcPr>
          <w:p w14:paraId="18D0B9B4" w14:textId="77777777" w:rsidR="001C41D5" w:rsidRDefault="001C41D5" w:rsidP="00E7242B">
            <w:pPr>
              <w:pStyle w:val="TableParagraph"/>
              <w:spacing w:line="248" w:lineRule="exact"/>
              <w:ind w:left="108"/>
            </w:pPr>
            <w:r>
              <w:t>Sweden</w:t>
            </w:r>
          </w:p>
        </w:tc>
        <w:tc>
          <w:tcPr>
            <w:tcW w:w="2002" w:type="dxa"/>
          </w:tcPr>
          <w:p w14:paraId="1A70F0DB" w14:textId="77777777" w:rsidR="001C41D5" w:rsidRDefault="001C41D5" w:rsidP="00E7242B">
            <w:pPr>
              <w:pStyle w:val="TableParagraph"/>
              <w:spacing w:line="248" w:lineRule="exact"/>
              <w:ind w:left="108"/>
            </w:pPr>
            <w:r>
              <w:t>Germany</w:t>
            </w:r>
          </w:p>
        </w:tc>
        <w:tc>
          <w:tcPr>
            <w:tcW w:w="2006" w:type="dxa"/>
          </w:tcPr>
          <w:p w14:paraId="79D4B974" w14:textId="77777777" w:rsidR="001C41D5" w:rsidRDefault="001C41D5" w:rsidP="00E7242B">
            <w:pPr>
              <w:pStyle w:val="TableParagraph"/>
              <w:spacing w:line="248" w:lineRule="exact"/>
              <w:ind w:left="108"/>
            </w:pPr>
            <w:r>
              <w:t>The US</w:t>
            </w:r>
          </w:p>
        </w:tc>
        <w:tc>
          <w:tcPr>
            <w:tcW w:w="2004" w:type="dxa"/>
          </w:tcPr>
          <w:p w14:paraId="70DB844F" w14:textId="77777777" w:rsidR="001C41D5" w:rsidRDefault="001C41D5" w:rsidP="00E7242B">
            <w:pPr>
              <w:pStyle w:val="TableParagraph"/>
              <w:spacing w:line="248" w:lineRule="exact"/>
              <w:ind w:left="109"/>
            </w:pPr>
            <w:r>
              <w:t>India</w:t>
            </w:r>
          </w:p>
        </w:tc>
      </w:tr>
      <w:tr w:rsidR="001C41D5" w14:paraId="15532CB0" w14:textId="77777777" w:rsidTr="00E7242B">
        <w:trPr>
          <w:trHeight w:val="268"/>
        </w:trPr>
        <w:tc>
          <w:tcPr>
            <w:tcW w:w="1452" w:type="dxa"/>
          </w:tcPr>
          <w:p w14:paraId="49C828AF" w14:textId="77777777" w:rsidR="001C41D5" w:rsidRDefault="001C41D5" w:rsidP="00E7242B">
            <w:pPr>
              <w:pStyle w:val="TableParagraph"/>
              <w:spacing w:line="248" w:lineRule="exact"/>
              <w:ind w:left="107"/>
              <w:rPr>
                <w:i/>
              </w:rPr>
            </w:pPr>
            <w:r>
              <w:rPr>
                <w:i/>
              </w:rPr>
              <w:t>population</w:t>
            </w:r>
          </w:p>
        </w:tc>
        <w:tc>
          <w:tcPr>
            <w:tcW w:w="2105" w:type="dxa"/>
          </w:tcPr>
          <w:p w14:paraId="1ECDA694" w14:textId="77777777" w:rsidR="001C41D5" w:rsidRDefault="001C41D5" w:rsidP="00E7242B">
            <w:pPr>
              <w:pStyle w:val="TableParagraph"/>
              <w:rPr>
                <w:rFonts w:ascii="Times New Roman"/>
                <w:sz w:val="18"/>
              </w:rPr>
            </w:pPr>
          </w:p>
        </w:tc>
        <w:tc>
          <w:tcPr>
            <w:tcW w:w="2376" w:type="dxa"/>
          </w:tcPr>
          <w:p w14:paraId="527C4FE9" w14:textId="77777777" w:rsidR="001C41D5" w:rsidRDefault="001C41D5" w:rsidP="00E7242B">
            <w:pPr>
              <w:pStyle w:val="TableParagraph"/>
              <w:spacing w:line="248" w:lineRule="exact"/>
              <w:ind w:left="106"/>
            </w:pPr>
            <w:r>
              <w:t>95 million</w:t>
            </w:r>
          </w:p>
        </w:tc>
        <w:tc>
          <w:tcPr>
            <w:tcW w:w="2273" w:type="dxa"/>
          </w:tcPr>
          <w:p w14:paraId="061276D0" w14:textId="77777777" w:rsidR="001C41D5" w:rsidRDefault="001C41D5" w:rsidP="00E7242B">
            <w:pPr>
              <w:pStyle w:val="TableParagraph"/>
              <w:rPr>
                <w:rFonts w:ascii="Times New Roman"/>
                <w:sz w:val="18"/>
              </w:rPr>
            </w:pPr>
          </w:p>
        </w:tc>
        <w:tc>
          <w:tcPr>
            <w:tcW w:w="2002" w:type="dxa"/>
          </w:tcPr>
          <w:p w14:paraId="0D64C2E3" w14:textId="77777777" w:rsidR="001C41D5" w:rsidRDefault="001C41D5" w:rsidP="00E7242B">
            <w:pPr>
              <w:pStyle w:val="TableParagraph"/>
              <w:spacing w:line="248" w:lineRule="exact"/>
              <w:ind w:left="108"/>
            </w:pPr>
            <w:r>
              <w:t>83 million</w:t>
            </w:r>
          </w:p>
        </w:tc>
        <w:tc>
          <w:tcPr>
            <w:tcW w:w="2006" w:type="dxa"/>
          </w:tcPr>
          <w:p w14:paraId="6D953037" w14:textId="77777777" w:rsidR="001C41D5" w:rsidRDefault="001C41D5" w:rsidP="00E7242B">
            <w:pPr>
              <w:pStyle w:val="TableParagraph"/>
              <w:spacing w:line="248" w:lineRule="exact"/>
              <w:ind w:left="108"/>
            </w:pPr>
            <w:r>
              <w:t>330 million</w:t>
            </w:r>
          </w:p>
        </w:tc>
        <w:tc>
          <w:tcPr>
            <w:tcW w:w="2004" w:type="dxa"/>
          </w:tcPr>
          <w:p w14:paraId="0F679F33" w14:textId="77777777" w:rsidR="001C41D5" w:rsidRDefault="001C41D5" w:rsidP="00E7242B">
            <w:pPr>
              <w:pStyle w:val="TableParagraph"/>
              <w:spacing w:line="248" w:lineRule="exact"/>
              <w:ind w:left="109"/>
            </w:pPr>
            <w:r>
              <w:t>1.3 billion</w:t>
            </w:r>
          </w:p>
        </w:tc>
      </w:tr>
      <w:tr w:rsidR="001C41D5" w14:paraId="6E175035" w14:textId="77777777" w:rsidTr="00E7242B">
        <w:trPr>
          <w:trHeight w:val="268"/>
        </w:trPr>
        <w:tc>
          <w:tcPr>
            <w:tcW w:w="1452" w:type="dxa"/>
          </w:tcPr>
          <w:p w14:paraId="32E62884" w14:textId="77777777" w:rsidR="001C41D5" w:rsidRDefault="001C41D5" w:rsidP="00E7242B">
            <w:pPr>
              <w:pStyle w:val="TableParagraph"/>
              <w:spacing w:line="248" w:lineRule="exact"/>
              <w:ind w:left="107"/>
              <w:rPr>
                <w:i/>
              </w:rPr>
            </w:pPr>
            <w:r>
              <w:rPr>
                <w:i/>
              </w:rPr>
              <w:t>Average age</w:t>
            </w:r>
          </w:p>
        </w:tc>
        <w:tc>
          <w:tcPr>
            <w:tcW w:w="2105" w:type="dxa"/>
          </w:tcPr>
          <w:p w14:paraId="42AD1BDB" w14:textId="77777777" w:rsidR="001C41D5" w:rsidRDefault="001C41D5" w:rsidP="00E7242B">
            <w:pPr>
              <w:pStyle w:val="TableParagraph"/>
              <w:rPr>
                <w:rFonts w:ascii="Times New Roman"/>
                <w:sz w:val="18"/>
              </w:rPr>
            </w:pPr>
          </w:p>
        </w:tc>
        <w:tc>
          <w:tcPr>
            <w:tcW w:w="2376" w:type="dxa"/>
          </w:tcPr>
          <w:p w14:paraId="06127A7A" w14:textId="77777777" w:rsidR="001C41D5" w:rsidRDefault="001C41D5" w:rsidP="00E7242B">
            <w:pPr>
              <w:pStyle w:val="TableParagraph"/>
              <w:rPr>
                <w:rFonts w:ascii="Times New Roman"/>
                <w:sz w:val="18"/>
              </w:rPr>
            </w:pPr>
          </w:p>
        </w:tc>
        <w:tc>
          <w:tcPr>
            <w:tcW w:w="2273" w:type="dxa"/>
          </w:tcPr>
          <w:p w14:paraId="0DF14C9A" w14:textId="77777777" w:rsidR="001C41D5" w:rsidRDefault="001C41D5" w:rsidP="00E7242B">
            <w:pPr>
              <w:pStyle w:val="TableParagraph"/>
              <w:rPr>
                <w:rFonts w:ascii="Times New Roman"/>
                <w:sz w:val="18"/>
              </w:rPr>
            </w:pPr>
          </w:p>
        </w:tc>
        <w:tc>
          <w:tcPr>
            <w:tcW w:w="2002" w:type="dxa"/>
          </w:tcPr>
          <w:p w14:paraId="7D145ED9" w14:textId="77777777" w:rsidR="001C41D5" w:rsidRDefault="001C41D5" w:rsidP="00E7242B">
            <w:pPr>
              <w:pStyle w:val="TableParagraph"/>
              <w:rPr>
                <w:rFonts w:ascii="Times New Roman"/>
                <w:sz w:val="18"/>
              </w:rPr>
            </w:pPr>
          </w:p>
        </w:tc>
        <w:tc>
          <w:tcPr>
            <w:tcW w:w="2006" w:type="dxa"/>
          </w:tcPr>
          <w:p w14:paraId="11879FCC" w14:textId="77777777" w:rsidR="001C41D5" w:rsidRDefault="001C41D5" w:rsidP="00E7242B">
            <w:pPr>
              <w:pStyle w:val="TableParagraph"/>
              <w:rPr>
                <w:rFonts w:ascii="Times New Roman"/>
                <w:sz w:val="18"/>
              </w:rPr>
            </w:pPr>
          </w:p>
        </w:tc>
        <w:tc>
          <w:tcPr>
            <w:tcW w:w="2004" w:type="dxa"/>
          </w:tcPr>
          <w:p w14:paraId="1B0A1D6B" w14:textId="77777777" w:rsidR="001C41D5" w:rsidRDefault="001C41D5" w:rsidP="00E7242B">
            <w:pPr>
              <w:pStyle w:val="TableParagraph"/>
              <w:rPr>
                <w:rFonts w:ascii="Times New Roman"/>
                <w:sz w:val="18"/>
              </w:rPr>
            </w:pPr>
          </w:p>
        </w:tc>
      </w:tr>
      <w:tr w:rsidR="001C41D5" w14:paraId="29C986FE" w14:textId="77777777" w:rsidTr="00E7242B">
        <w:trPr>
          <w:trHeight w:val="1074"/>
        </w:trPr>
        <w:tc>
          <w:tcPr>
            <w:tcW w:w="1452" w:type="dxa"/>
          </w:tcPr>
          <w:p w14:paraId="0F6D0641" w14:textId="77777777" w:rsidR="001C41D5" w:rsidRDefault="001C41D5" w:rsidP="00E7242B">
            <w:pPr>
              <w:pStyle w:val="TableParagraph"/>
              <w:ind w:left="107" w:right="205"/>
              <w:rPr>
                <w:i/>
              </w:rPr>
            </w:pPr>
            <w:r>
              <w:rPr>
                <w:i/>
              </w:rPr>
              <w:t xml:space="preserve">Size of the </w:t>
            </w:r>
            <w:proofErr w:type="gramStart"/>
            <w:r>
              <w:rPr>
                <w:i/>
              </w:rPr>
              <w:t>country :</w:t>
            </w:r>
            <w:proofErr w:type="gramEnd"/>
            <w:r>
              <w:rPr>
                <w:i/>
              </w:rPr>
              <w:t xml:space="preserve"> Low</w:t>
            </w:r>
            <w:r>
              <w:rPr>
                <w:i/>
                <w:spacing w:val="5"/>
              </w:rPr>
              <w:t xml:space="preserve"> </w:t>
            </w:r>
            <w:r>
              <w:rPr>
                <w:i/>
                <w:spacing w:val="-3"/>
              </w:rPr>
              <w:t>density</w:t>
            </w:r>
          </w:p>
          <w:p w14:paraId="6495AEF9" w14:textId="77777777" w:rsidR="001C41D5" w:rsidRDefault="001C41D5" w:rsidP="00E7242B">
            <w:pPr>
              <w:pStyle w:val="TableParagraph"/>
              <w:spacing w:line="252" w:lineRule="exact"/>
              <w:ind w:left="107"/>
              <w:rPr>
                <w:i/>
              </w:rPr>
            </w:pPr>
            <w:r>
              <w:rPr>
                <w:i/>
              </w:rPr>
              <w:t>High</w:t>
            </w:r>
            <w:r>
              <w:rPr>
                <w:i/>
                <w:spacing w:val="-7"/>
              </w:rPr>
              <w:t xml:space="preserve"> </w:t>
            </w:r>
            <w:r>
              <w:rPr>
                <w:i/>
              </w:rPr>
              <w:t>density</w:t>
            </w:r>
          </w:p>
        </w:tc>
        <w:tc>
          <w:tcPr>
            <w:tcW w:w="2105" w:type="dxa"/>
          </w:tcPr>
          <w:p w14:paraId="5D666B9C" w14:textId="77777777" w:rsidR="001C41D5" w:rsidRDefault="001C41D5" w:rsidP="00E7242B">
            <w:pPr>
              <w:pStyle w:val="TableParagraph"/>
              <w:rPr>
                <w:rFonts w:ascii="Times New Roman"/>
              </w:rPr>
            </w:pPr>
          </w:p>
        </w:tc>
        <w:tc>
          <w:tcPr>
            <w:tcW w:w="2376" w:type="dxa"/>
          </w:tcPr>
          <w:p w14:paraId="3D3B21C1" w14:textId="77777777" w:rsidR="001C41D5" w:rsidRDefault="001C41D5" w:rsidP="00E7242B">
            <w:pPr>
              <w:pStyle w:val="TableParagraph"/>
              <w:rPr>
                <w:rFonts w:ascii="Times New Roman"/>
              </w:rPr>
            </w:pPr>
          </w:p>
        </w:tc>
        <w:tc>
          <w:tcPr>
            <w:tcW w:w="2273" w:type="dxa"/>
          </w:tcPr>
          <w:p w14:paraId="208ABA0A" w14:textId="77777777" w:rsidR="001C41D5" w:rsidRDefault="001C41D5" w:rsidP="00E7242B">
            <w:pPr>
              <w:pStyle w:val="TableParagraph"/>
              <w:rPr>
                <w:rFonts w:ascii="Times New Roman"/>
              </w:rPr>
            </w:pPr>
          </w:p>
        </w:tc>
        <w:tc>
          <w:tcPr>
            <w:tcW w:w="2002" w:type="dxa"/>
          </w:tcPr>
          <w:p w14:paraId="050FCBB5" w14:textId="77777777" w:rsidR="001C41D5" w:rsidRDefault="001C41D5" w:rsidP="00E7242B">
            <w:pPr>
              <w:pStyle w:val="TableParagraph"/>
              <w:rPr>
                <w:rFonts w:ascii="Times New Roman"/>
              </w:rPr>
            </w:pPr>
          </w:p>
        </w:tc>
        <w:tc>
          <w:tcPr>
            <w:tcW w:w="2006" w:type="dxa"/>
          </w:tcPr>
          <w:p w14:paraId="4A068976" w14:textId="77777777" w:rsidR="001C41D5" w:rsidRDefault="001C41D5" w:rsidP="00E7242B">
            <w:pPr>
              <w:pStyle w:val="TableParagraph"/>
              <w:rPr>
                <w:rFonts w:ascii="Times New Roman"/>
              </w:rPr>
            </w:pPr>
          </w:p>
        </w:tc>
        <w:tc>
          <w:tcPr>
            <w:tcW w:w="2004" w:type="dxa"/>
          </w:tcPr>
          <w:p w14:paraId="77D4623C" w14:textId="77777777" w:rsidR="001C41D5" w:rsidRDefault="001C41D5" w:rsidP="00E7242B">
            <w:pPr>
              <w:pStyle w:val="TableParagraph"/>
              <w:rPr>
                <w:rFonts w:ascii="Times New Roman"/>
              </w:rPr>
            </w:pPr>
          </w:p>
        </w:tc>
      </w:tr>
      <w:tr w:rsidR="001C41D5" w14:paraId="031BCC44" w14:textId="77777777" w:rsidTr="00E7242B">
        <w:trPr>
          <w:trHeight w:val="537"/>
        </w:trPr>
        <w:tc>
          <w:tcPr>
            <w:tcW w:w="1452" w:type="dxa"/>
          </w:tcPr>
          <w:p w14:paraId="334C8708" w14:textId="77777777" w:rsidR="001C41D5" w:rsidRDefault="001C41D5" w:rsidP="00E7242B">
            <w:pPr>
              <w:pStyle w:val="TableParagraph"/>
              <w:spacing w:line="265" w:lineRule="exact"/>
              <w:ind w:left="107"/>
              <w:rPr>
                <w:i/>
              </w:rPr>
            </w:pPr>
            <w:proofErr w:type="spellStart"/>
            <w:r>
              <w:rPr>
                <w:i/>
              </w:rPr>
              <w:t>Neighbouring</w:t>
            </w:r>
            <w:proofErr w:type="spellEnd"/>
          </w:p>
          <w:p w14:paraId="19E4FFB2" w14:textId="77777777" w:rsidR="001C41D5" w:rsidRDefault="001C41D5" w:rsidP="00E7242B">
            <w:pPr>
              <w:pStyle w:val="TableParagraph"/>
              <w:spacing w:before="1" w:line="252" w:lineRule="exact"/>
              <w:ind w:left="107"/>
              <w:rPr>
                <w:i/>
              </w:rPr>
            </w:pPr>
            <w:r>
              <w:rPr>
                <w:i/>
              </w:rPr>
              <w:t>countries</w:t>
            </w:r>
          </w:p>
        </w:tc>
        <w:tc>
          <w:tcPr>
            <w:tcW w:w="2105" w:type="dxa"/>
          </w:tcPr>
          <w:p w14:paraId="01321594" w14:textId="77777777" w:rsidR="001C41D5" w:rsidRDefault="001C41D5" w:rsidP="00E7242B">
            <w:pPr>
              <w:pStyle w:val="TableParagraph"/>
              <w:rPr>
                <w:rFonts w:ascii="Times New Roman"/>
              </w:rPr>
            </w:pPr>
          </w:p>
        </w:tc>
        <w:tc>
          <w:tcPr>
            <w:tcW w:w="2376" w:type="dxa"/>
          </w:tcPr>
          <w:p w14:paraId="79726DEF" w14:textId="77777777" w:rsidR="001C41D5" w:rsidRDefault="001C41D5" w:rsidP="00E7242B">
            <w:pPr>
              <w:pStyle w:val="TableParagraph"/>
              <w:rPr>
                <w:rFonts w:ascii="Times New Roman"/>
              </w:rPr>
            </w:pPr>
          </w:p>
        </w:tc>
        <w:tc>
          <w:tcPr>
            <w:tcW w:w="2273" w:type="dxa"/>
          </w:tcPr>
          <w:p w14:paraId="35F0593F" w14:textId="77777777" w:rsidR="001C41D5" w:rsidRDefault="001C41D5" w:rsidP="00E7242B">
            <w:pPr>
              <w:pStyle w:val="TableParagraph"/>
              <w:rPr>
                <w:rFonts w:ascii="Times New Roman"/>
              </w:rPr>
            </w:pPr>
          </w:p>
        </w:tc>
        <w:tc>
          <w:tcPr>
            <w:tcW w:w="2002" w:type="dxa"/>
          </w:tcPr>
          <w:p w14:paraId="609C88CC" w14:textId="77777777" w:rsidR="001C41D5" w:rsidRDefault="001C41D5" w:rsidP="00E7242B">
            <w:pPr>
              <w:pStyle w:val="TableParagraph"/>
              <w:rPr>
                <w:rFonts w:ascii="Times New Roman"/>
              </w:rPr>
            </w:pPr>
          </w:p>
        </w:tc>
        <w:tc>
          <w:tcPr>
            <w:tcW w:w="2006" w:type="dxa"/>
          </w:tcPr>
          <w:p w14:paraId="7038DBD0" w14:textId="77777777" w:rsidR="001C41D5" w:rsidRDefault="001C41D5" w:rsidP="00E7242B">
            <w:pPr>
              <w:pStyle w:val="TableParagraph"/>
              <w:rPr>
                <w:rFonts w:ascii="Times New Roman"/>
              </w:rPr>
            </w:pPr>
          </w:p>
        </w:tc>
        <w:tc>
          <w:tcPr>
            <w:tcW w:w="2004" w:type="dxa"/>
          </w:tcPr>
          <w:p w14:paraId="5055B55F" w14:textId="77777777" w:rsidR="001C41D5" w:rsidRDefault="001C41D5" w:rsidP="00E7242B">
            <w:pPr>
              <w:pStyle w:val="TableParagraph"/>
              <w:rPr>
                <w:rFonts w:ascii="Times New Roman"/>
              </w:rPr>
            </w:pPr>
          </w:p>
        </w:tc>
      </w:tr>
      <w:tr w:rsidR="001C41D5" w14:paraId="61455952" w14:textId="77777777" w:rsidTr="00E7242B">
        <w:trPr>
          <w:trHeight w:val="537"/>
        </w:trPr>
        <w:tc>
          <w:tcPr>
            <w:tcW w:w="1452" w:type="dxa"/>
          </w:tcPr>
          <w:p w14:paraId="5C77FC82" w14:textId="77777777" w:rsidR="001C41D5" w:rsidRDefault="001C41D5" w:rsidP="00E7242B">
            <w:pPr>
              <w:pStyle w:val="TableParagraph"/>
              <w:spacing w:line="265" w:lineRule="exact"/>
              <w:ind w:left="107"/>
              <w:rPr>
                <w:i/>
              </w:rPr>
            </w:pPr>
            <w:r>
              <w:rPr>
                <w:i/>
              </w:rPr>
              <w:t>Advanced</w:t>
            </w:r>
          </w:p>
          <w:p w14:paraId="021EDCBA" w14:textId="77777777" w:rsidR="001C41D5" w:rsidRDefault="001C41D5" w:rsidP="00E7242B">
            <w:pPr>
              <w:pStyle w:val="TableParagraph"/>
              <w:spacing w:line="252" w:lineRule="exact"/>
              <w:ind w:left="107"/>
              <w:rPr>
                <w:i/>
              </w:rPr>
            </w:pPr>
            <w:r>
              <w:rPr>
                <w:i/>
              </w:rPr>
              <w:t>economy</w:t>
            </w:r>
          </w:p>
        </w:tc>
        <w:tc>
          <w:tcPr>
            <w:tcW w:w="2105" w:type="dxa"/>
          </w:tcPr>
          <w:p w14:paraId="75067959" w14:textId="77777777" w:rsidR="001C41D5" w:rsidRDefault="001C41D5" w:rsidP="00E7242B">
            <w:pPr>
              <w:pStyle w:val="TableParagraph"/>
              <w:spacing w:line="265" w:lineRule="exact"/>
              <w:ind w:left="108"/>
            </w:pPr>
            <w:r>
              <w:t>GDP per head</w:t>
            </w:r>
          </w:p>
        </w:tc>
        <w:tc>
          <w:tcPr>
            <w:tcW w:w="2376" w:type="dxa"/>
          </w:tcPr>
          <w:p w14:paraId="146A4ADE" w14:textId="77777777" w:rsidR="001C41D5" w:rsidRDefault="001C41D5" w:rsidP="00E7242B">
            <w:pPr>
              <w:pStyle w:val="TableParagraph"/>
              <w:rPr>
                <w:rFonts w:ascii="Times New Roman"/>
              </w:rPr>
            </w:pPr>
          </w:p>
        </w:tc>
        <w:tc>
          <w:tcPr>
            <w:tcW w:w="2273" w:type="dxa"/>
          </w:tcPr>
          <w:p w14:paraId="4CC6D0AF" w14:textId="77777777" w:rsidR="001C41D5" w:rsidRDefault="001C41D5" w:rsidP="00E7242B">
            <w:pPr>
              <w:pStyle w:val="TableParagraph"/>
              <w:rPr>
                <w:rFonts w:ascii="Times New Roman"/>
              </w:rPr>
            </w:pPr>
          </w:p>
        </w:tc>
        <w:tc>
          <w:tcPr>
            <w:tcW w:w="2002" w:type="dxa"/>
          </w:tcPr>
          <w:p w14:paraId="02409F99" w14:textId="77777777" w:rsidR="001C41D5" w:rsidRDefault="001C41D5" w:rsidP="00E7242B">
            <w:pPr>
              <w:pStyle w:val="TableParagraph"/>
              <w:rPr>
                <w:rFonts w:ascii="Times New Roman"/>
              </w:rPr>
            </w:pPr>
          </w:p>
        </w:tc>
        <w:tc>
          <w:tcPr>
            <w:tcW w:w="2006" w:type="dxa"/>
          </w:tcPr>
          <w:p w14:paraId="043751C7" w14:textId="77777777" w:rsidR="001C41D5" w:rsidRDefault="001C41D5" w:rsidP="00E7242B">
            <w:pPr>
              <w:pStyle w:val="TableParagraph"/>
              <w:rPr>
                <w:rFonts w:ascii="Times New Roman"/>
              </w:rPr>
            </w:pPr>
          </w:p>
        </w:tc>
        <w:tc>
          <w:tcPr>
            <w:tcW w:w="2004" w:type="dxa"/>
          </w:tcPr>
          <w:p w14:paraId="594904AD" w14:textId="77777777" w:rsidR="001C41D5" w:rsidRDefault="001C41D5" w:rsidP="00E7242B">
            <w:pPr>
              <w:pStyle w:val="TableParagraph"/>
              <w:rPr>
                <w:rFonts w:ascii="Times New Roman"/>
              </w:rPr>
            </w:pPr>
          </w:p>
        </w:tc>
      </w:tr>
      <w:tr w:rsidR="001C41D5" w14:paraId="1882D2DC" w14:textId="77777777" w:rsidTr="00E7242B">
        <w:trPr>
          <w:trHeight w:val="268"/>
        </w:trPr>
        <w:tc>
          <w:tcPr>
            <w:tcW w:w="1452" w:type="dxa"/>
          </w:tcPr>
          <w:p w14:paraId="3C8092B4" w14:textId="77777777" w:rsidR="001C41D5" w:rsidRDefault="001C41D5" w:rsidP="00E7242B">
            <w:pPr>
              <w:pStyle w:val="TableParagraph"/>
              <w:spacing w:line="248" w:lineRule="exact"/>
              <w:ind w:left="107"/>
              <w:rPr>
                <w:i/>
              </w:rPr>
            </w:pPr>
            <w:r>
              <w:rPr>
                <w:i/>
              </w:rPr>
              <w:t>Currency</w:t>
            </w:r>
          </w:p>
        </w:tc>
        <w:tc>
          <w:tcPr>
            <w:tcW w:w="2105" w:type="dxa"/>
          </w:tcPr>
          <w:p w14:paraId="2B88DD28" w14:textId="77777777" w:rsidR="001C41D5" w:rsidRDefault="001C41D5" w:rsidP="00E7242B">
            <w:pPr>
              <w:pStyle w:val="TableParagraph"/>
              <w:rPr>
                <w:rFonts w:ascii="Times New Roman"/>
                <w:sz w:val="18"/>
              </w:rPr>
            </w:pPr>
          </w:p>
        </w:tc>
        <w:tc>
          <w:tcPr>
            <w:tcW w:w="2376" w:type="dxa"/>
          </w:tcPr>
          <w:p w14:paraId="3C99123C" w14:textId="77777777" w:rsidR="001C41D5" w:rsidRDefault="001C41D5" w:rsidP="00E7242B">
            <w:pPr>
              <w:pStyle w:val="TableParagraph"/>
              <w:rPr>
                <w:rFonts w:ascii="Times New Roman"/>
                <w:sz w:val="18"/>
              </w:rPr>
            </w:pPr>
          </w:p>
        </w:tc>
        <w:tc>
          <w:tcPr>
            <w:tcW w:w="2273" w:type="dxa"/>
          </w:tcPr>
          <w:p w14:paraId="575D654E" w14:textId="77777777" w:rsidR="001C41D5" w:rsidRDefault="001C41D5" w:rsidP="00E7242B">
            <w:pPr>
              <w:pStyle w:val="TableParagraph"/>
              <w:rPr>
                <w:rFonts w:ascii="Times New Roman"/>
                <w:sz w:val="18"/>
              </w:rPr>
            </w:pPr>
          </w:p>
        </w:tc>
        <w:tc>
          <w:tcPr>
            <w:tcW w:w="2002" w:type="dxa"/>
          </w:tcPr>
          <w:p w14:paraId="3504558D" w14:textId="77777777" w:rsidR="001C41D5" w:rsidRDefault="001C41D5" w:rsidP="00E7242B">
            <w:pPr>
              <w:pStyle w:val="TableParagraph"/>
              <w:rPr>
                <w:rFonts w:ascii="Times New Roman"/>
                <w:sz w:val="18"/>
              </w:rPr>
            </w:pPr>
          </w:p>
        </w:tc>
        <w:tc>
          <w:tcPr>
            <w:tcW w:w="2006" w:type="dxa"/>
          </w:tcPr>
          <w:p w14:paraId="0252D180" w14:textId="77777777" w:rsidR="001C41D5" w:rsidRDefault="001C41D5" w:rsidP="00E7242B">
            <w:pPr>
              <w:pStyle w:val="TableParagraph"/>
              <w:rPr>
                <w:rFonts w:ascii="Times New Roman"/>
                <w:sz w:val="18"/>
              </w:rPr>
            </w:pPr>
          </w:p>
        </w:tc>
        <w:tc>
          <w:tcPr>
            <w:tcW w:w="2004" w:type="dxa"/>
          </w:tcPr>
          <w:p w14:paraId="3E3BD5B8" w14:textId="77777777" w:rsidR="001C41D5" w:rsidRDefault="001C41D5" w:rsidP="00E7242B">
            <w:pPr>
              <w:pStyle w:val="TableParagraph"/>
              <w:rPr>
                <w:rFonts w:ascii="Times New Roman"/>
                <w:sz w:val="18"/>
              </w:rPr>
            </w:pPr>
          </w:p>
        </w:tc>
      </w:tr>
      <w:tr w:rsidR="001C41D5" w14:paraId="40E86C4B" w14:textId="77777777" w:rsidTr="00E7242B">
        <w:trPr>
          <w:trHeight w:val="537"/>
        </w:trPr>
        <w:tc>
          <w:tcPr>
            <w:tcW w:w="1452" w:type="dxa"/>
          </w:tcPr>
          <w:p w14:paraId="6DDFF253" w14:textId="77777777" w:rsidR="001C41D5" w:rsidRDefault="001C41D5" w:rsidP="00E7242B">
            <w:pPr>
              <w:pStyle w:val="TableParagraph"/>
              <w:spacing w:line="265" w:lineRule="exact"/>
              <w:ind w:left="107"/>
              <w:rPr>
                <w:i/>
              </w:rPr>
            </w:pPr>
            <w:r>
              <w:rPr>
                <w:i/>
              </w:rPr>
              <w:t>Health</w:t>
            </w:r>
          </w:p>
          <w:p w14:paraId="43604107" w14:textId="77777777" w:rsidR="001C41D5" w:rsidRDefault="001C41D5" w:rsidP="00E7242B">
            <w:pPr>
              <w:pStyle w:val="TableParagraph"/>
              <w:spacing w:line="252" w:lineRule="exact"/>
              <w:ind w:left="107"/>
              <w:rPr>
                <w:i/>
              </w:rPr>
            </w:pPr>
            <w:r>
              <w:rPr>
                <w:i/>
              </w:rPr>
              <w:t>system</w:t>
            </w:r>
          </w:p>
        </w:tc>
        <w:tc>
          <w:tcPr>
            <w:tcW w:w="2105" w:type="dxa"/>
          </w:tcPr>
          <w:p w14:paraId="5EAB9284" w14:textId="77777777" w:rsidR="001C41D5" w:rsidRDefault="001C41D5" w:rsidP="00E7242B">
            <w:pPr>
              <w:pStyle w:val="TableParagraph"/>
              <w:rPr>
                <w:rFonts w:ascii="Times New Roman"/>
              </w:rPr>
            </w:pPr>
          </w:p>
        </w:tc>
        <w:tc>
          <w:tcPr>
            <w:tcW w:w="2376" w:type="dxa"/>
          </w:tcPr>
          <w:p w14:paraId="7720BE26" w14:textId="77777777" w:rsidR="001C41D5" w:rsidRDefault="001C41D5" w:rsidP="00E7242B">
            <w:pPr>
              <w:pStyle w:val="TableParagraph"/>
              <w:rPr>
                <w:rFonts w:ascii="Times New Roman"/>
              </w:rPr>
            </w:pPr>
          </w:p>
        </w:tc>
        <w:tc>
          <w:tcPr>
            <w:tcW w:w="2273" w:type="dxa"/>
          </w:tcPr>
          <w:p w14:paraId="3E2B9CBC" w14:textId="77777777" w:rsidR="001C41D5" w:rsidRDefault="001C41D5" w:rsidP="00E7242B">
            <w:pPr>
              <w:pStyle w:val="TableParagraph"/>
              <w:rPr>
                <w:rFonts w:ascii="Times New Roman"/>
              </w:rPr>
            </w:pPr>
          </w:p>
        </w:tc>
        <w:tc>
          <w:tcPr>
            <w:tcW w:w="2002" w:type="dxa"/>
          </w:tcPr>
          <w:p w14:paraId="2A28A58D" w14:textId="77777777" w:rsidR="001C41D5" w:rsidRDefault="001C41D5" w:rsidP="00E7242B">
            <w:pPr>
              <w:pStyle w:val="TableParagraph"/>
              <w:rPr>
                <w:rFonts w:ascii="Times New Roman"/>
              </w:rPr>
            </w:pPr>
          </w:p>
        </w:tc>
        <w:tc>
          <w:tcPr>
            <w:tcW w:w="2006" w:type="dxa"/>
          </w:tcPr>
          <w:p w14:paraId="7463D01C" w14:textId="77777777" w:rsidR="001C41D5" w:rsidRDefault="001C41D5" w:rsidP="00E7242B">
            <w:pPr>
              <w:pStyle w:val="TableParagraph"/>
              <w:rPr>
                <w:rFonts w:ascii="Times New Roman"/>
              </w:rPr>
            </w:pPr>
          </w:p>
        </w:tc>
        <w:tc>
          <w:tcPr>
            <w:tcW w:w="2004" w:type="dxa"/>
          </w:tcPr>
          <w:p w14:paraId="3433C3B9" w14:textId="77777777" w:rsidR="001C41D5" w:rsidRDefault="001C41D5" w:rsidP="00E7242B">
            <w:pPr>
              <w:pStyle w:val="TableParagraph"/>
              <w:rPr>
                <w:rFonts w:ascii="Times New Roman"/>
              </w:rPr>
            </w:pPr>
          </w:p>
        </w:tc>
      </w:tr>
      <w:tr w:rsidR="001C41D5" w14:paraId="06BE840F" w14:textId="77777777" w:rsidTr="00E7242B">
        <w:trPr>
          <w:trHeight w:val="268"/>
        </w:trPr>
        <w:tc>
          <w:tcPr>
            <w:tcW w:w="1452" w:type="dxa"/>
          </w:tcPr>
          <w:p w14:paraId="2F8F5C27" w14:textId="77777777" w:rsidR="001C41D5" w:rsidRDefault="001C41D5" w:rsidP="00E7242B">
            <w:pPr>
              <w:pStyle w:val="TableParagraph"/>
              <w:spacing w:line="248" w:lineRule="exact"/>
              <w:ind w:left="107"/>
              <w:rPr>
                <w:i/>
              </w:rPr>
            </w:pPr>
            <w:proofErr w:type="spellStart"/>
            <w:r>
              <w:rPr>
                <w:i/>
              </w:rPr>
              <w:t>Labour</w:t>
            </w:r>
            <w:proofErr w:type="spellEnd"/>
            <w:r>
              <w:rPr>
                <w:i/>
              </w:rPr>
              <w:t xml:space="preserve"> force</w:t>
            </w:r>
          </w:p>
        </w:tc>
        <w:tc>
          <w:tcPr>
            <w:tcW w:w="2105" w:type="dxa"/>
          </w:tcPr>
          <w:p w14:paraId="29CF1504" w14:textId="77777777" w:rsidR="001C41D5" w:rsidRDefault="001C41D5" w:rsidP="00E7242B">
            <w:pPr>
              <w:pStyle w:val="TableParagraph"/>
              <w:rPr>
                <w:rFonts w:ascii="Times New Roman"/>
                <w:sz w:val="18"/>
              </w:rPr>
            </w:pPr>
          </w:p>
        </w:tc>
        <w:tc>
          <w:tcPr>
            <w:tcW w:w="2376" w:type="dxa"/>
          </w:tcPr>
          <w:p w14:paraId="086613EC" w14:textId="77777777" w:rsidR="001C41D5" w:rsidRDefault="001C41D5" w:rsidP="00E7242B">
            <w:pPr>
              <w:pStyle w:val="TableParagraph"/>
              <w:rPr>
                <w:rFonts w:ascii="Times New Roman"/>
                <w:sz w:val="18"/>
              </w:rPr>
            </w:pPr>
          </w:p>
        </w:tc>
        <w:tc>
          <w:tcPr>
            <w:tcW w:w="2273" w:type="dxa"/>
          </w:tcPr>
          <w:p w14:paraId="4F16F390" w14:textId="77777777" w:rsidR="001C41D5" w:rsidRDefault="001C41D5" w:rsidP="00E7242B">
            <w:pPr>
              <w:pStyle w:val="TableParagraph"/>
              <w:rPr>
                <w:rFonts w:ascii="Times New Roman"/>
                <w:sz w:val="18"/>
              </w:rPr>
            </w:pPr>
          </w:p>
        </w:tc>
        <w:tc>
          <w:tcPr>
            <w:tcW w:w="2002" w:type="dxa"/>
          </w:tcPr>
          <w:p w14:paraId="3E8AC94F" w14:textId="77777777" w:rsidR="001C41D5" w:rsidRDefault="001C41D5" w:rsidP="00E7242B">
            <w:pPr>
              <w:pStyle w:val="TableParagraph"/>
              <w:rPr>
                <w:rFonts w:ascii="Times New Roman"/>
                <w:sz w:val="18"/>
              </w:rPr>
            </w:pPr>
          </w:p>
        </w:tc>
        <w:tc>
          <w:tcPr>
            <w:tcW w:w="2006" w:type="dxa"/>
          </w:tcPr>
          <w:p w14:paraId="6D59A80C" w14:textId="77777777" w:rsidR="001C41D5" w:rsidRDefault="001C41D5" w:rsidP="00E7242B">
            <w:pPr>
              <w:pStyle w:val="TableParagraph"/>
              <w:rPr>
                <w:rFonts w:ascii="Times New Roman"/>
                <w:sz w:val="18"/>
              </w:rPr>
            </w:pPr>
          </w:p>
        </w:tc>
        <w:tc>
          <w:tcPr>
            <w:tcW w:w="2004" w:type="dxa"/>
          </w:tcPr>
          <w:p w14:paraId="2390D816" w14:textId="77777777" w:rsidR="001C41D5" w:rsidRDefault="001C41D5" w:rsidP="00E7242B">
            <w:pPr>
              <w:pStyle w:val="TableParagraph"/>
              <w:rPr>
                <w:rFonts w:ascii="Times New Roman"/>
                <w:sz w:val="18"/>
              </w:rPr>
            </w:pPr>
          </w:p>
        </w:tc>
      </w:tr>
      <w:tr w:rsidR="001C41D5" w14:paraId="0C741A24" w14:textId="77777777" w:rsidTr="00E7242B">
        <w:trPr>
          <w:trHeight w:val="537"/>
        </w:trPr>
        <w:tc>
          <w:tcPr>
            <w:tcW w:w="1452" w:type="dxa"/>
          </w:tcPr>
          <w:p w14:paraId="55DCF28A" w14:textId="77777777" w:rsidR="001C41D5" w:rsidRDefault="001C41D5" w:rsidP="00E7242B">
            <w:pPr>
              <w:pStyle w:val="TableParagraph"/>
              <w:spacing w:line="265" w:lineRule="exact"/>
              <w:ind w:left="107"/>
              <w:rPr>
                <w:i/>
              </w:rPr>
            </w:pPr>
            <w:r>
              <w:rPr>
                <w:i/>
              </w:rPr>
              <w:t>Informal</w:t>
            </w:r>
          </w:p>
          <w:p w14:paraId="18516FBA" w14:textId="77777777" w:rsidR="001C41D5" w:rsidRDefault="001C41D5" w:rsidP="00E7242B">
            <w:pPr>
              <w:pStyle w:val="TableParagraph"/>
              <w:spacing w:line="252" w:lineRule="exact"/>
              <w:ind w:left="107"/>
              <w:rPr>
                <w:i/>
              </w:rPr>
            </w:pPr>
            <w:r>
              <w:rPr>
                <w:i/>
              </w:rPr>
              <w:t>economy</w:t>
            </w:r>
          </w:p>
        </w:tc>
        <w:tc>
          <w:tcPr>
            <w:tcW w:w="2105" w:type="dxa"/>
          </w:tcPr>
          <w:p w14:paraId="0737F303" w14:textId="77777777" w:rsidR="001C41D5" w:rsidRDefault="001C41D5" w:rsidP="00E7242B">
            <w:pPr>
              <w:pStyle w:val="TableParagraph"/>
              <w:rPr>
                <w:rFonts w:ascii="Times New Roman"/>
              </w:rPr>
            </w:pPr>
          </w:p>
        </w:tc>
        <w:tc>
          <w:tcPr>
            <w:tcW w:w="2376" w:type="dxa"/>
          </w:tcPr>
          <w:p w14:paraId="087275A9" w14:textId="77777777" w:rsidR="001C41D5" w:rsidRDefault="001C41D5" w:rsidP="00E7242B">
            <w:pPr>
              <w:pStyle w:val="TableParagraph"/>
              <w:rPr>
                <w:rFonts w:ascii="Times New Roman"/>
              </w:rPr>
            </w:pPr>
          </w:p>
        </w:tc>
        <w:tc>
          <w:tcPr>
            <w:tcW w:w="2273" w:type="dxa"/>
          </w:tcPr>
          <w:p w14:paraId="2A189762" w14:textId="77777777" w:rsidR="001C41D5" w:rsidRDefault="001C41D5" w:rsidP="00E7242B">
            <w:pPr>
              <w:pStyle w:val="TableParagraph"/>
              <w:rPr>
                <w:rFonts w:ascii="Times New Roman"/>
              </w:rPr>
            </w:pPr>
          </w:p>
        </w:tc>
        <w:tc>
          <w:tcPr>
            <w:tcW w:w="2002" w:type="dxa"/>
          </w:tcPr>
          <w:p w14:paraId="0C744CEB" w14:textId="77777777" w:rsidR="001C41D5" w:rsidRDefault="001C41D5" w:rsidP="00E7242B">
            <w:pPr>
              <w:pStyle w:val="TableParagraph"/>
              <w:rPr>
                <w:rFonts w:ascii="Times New Roman"/>
              </w:rPr>
            </w:pPr>
          </w:p>
        </w:tc>
        <w:tc>
          <w:tcPr>
            <w:tcW w:w="2006" w:type="dxa"/>
          </w:tcPr>
          <w:p w14:paraId="64B77D54" w14:textId="77777777" w:rsidR="001C41D5" w:rsidRDefault="001C41D5" w:rsidP="00E7242B">
            <w:pPr>
              <w:pStyle w:val="TableParagraph"/>
              <w:rPr>
                <w:rFonts w:ascii="Times New Roman"/>
              </w:rPr>
            </w:pPr>
          </w:p>
        </w:tc>
        <w:tc>
          <w:tcPr>
            <w:tcW w:w="2004" w:type="dxa"/>
          </w:tcPr>
          <w:p w14:paraId="6E4FF4ED" w14:textId="77777777" w:rsidR="001C41D5" w:rsidRDefault="001C41D5" w:rsidP="00E7242B">
            <w:pPr>
              <w:pStyle w:val="TableParagraph"/>
              <w:rPr>
                <w:rFonts w:ascii="Times New Roman"/>
              </w:rPr>
            </w:pPr>
          </w:p>
        </w:tc>
      </w:tr>
      <w:tr w:rsidR="001C41D5" w14:paraId="0C469005" w14:textId="77777777" w:rsidTr="00E7242B">
        <w:trPr>
          <w:trHeight w:val="537"/>
        </w:trPr>
        <w:tc>
          <w:tcPr>
            <w:tcW w:w="1452" w:type="dxa"/>
          </w:tcPr>
          <w:p w14:paraId="5D1B9C3C" w14:textId="77777777" w:rsidR="001C41D5" w:rsidRDefault="001C41D5" w:rsidP="00E7242B">
            <w:pPr>
              <w:pStyle w:val="TableParagraph"/>
              <w:spacing w:line="265" w:lineRule="exact"/>
              <w:ind w:left="107"/>
              <w:rPr>
                <w:i/>
              </w:rPr>
            </w:pPr>
            <w:r>
              <w:rPr>
                <w:i/>
              </w:rPr>
              <w:t>Access to</w:t>
            </w:r>
          </w:p>
          <w:p w14:paraId="07459CBE" w14:textId="77777777" w:rsidR="001C41D5" w:rsidRDefault="001C41D5" w:rsidP="00E7242B">
            <w:pPr>
              <w:pStyle w:val="TableParagraph"/>
              <w:spacing w:line="252" w:lineRule="exact"/>
              <w:ind w:left="107"/>
              <w:rPr>
                <w:i/>
              </w:rPr>
            </w:pPr>
            <w:r>
              <w:rPr>
                <w:i/>
              </w:rPr>
              <w:t>technology</w:t>
            </w:r>
          </w:p>
        </w:tc>
        <w:tc>
          <w:tcPr>
            <w:tcW w:w="2105" w:type="dxa"/>
          </w:tcPr>
          <w:p w14:paraId="149ACA91" w14:textId="77777777" w:rsidR="001C41D5" w:rsidRDefault="001C41D5" w:rsidP="00E7242B">
            <w:pPr>
              <w:pStyle w:val="TableParagraph"/>
              <w:rPr>
                <w:rFonts w:ascii="Times New Roman"/>
              </w:rPr>
            </w:pPr>
          </w:p>
        </w:tc>
        <w:tc>
          <w:tcPr>
            <w:tcW w:w="2376" w:type="dxa"/>
          </w:tcPr>
          <w:p w14:paraId="1159D03B" w14:textId="77777777" w:rsidR="001C41D5" w:rsidRDefault="001C41D5" w:rsidP="00E7242B">
            <w:pPr>
              <w:pStyle w:val="TableParagraph"/>
              <w:rPr>
                <w:rFonts w:ascii="Times New Roman"/>
              </w:rPr>
            </w:pPr>
          </w:p>
        </w:tc>
        <w:tc>
          <w:tcPr>
            <w:tcW w:w="2273" w:type="dxa"/>
          </w:tcPr>
          <w:p w14:paraId="3D9619B6" w14:textId="77777777" w:rsidR="001C41D5" w:rsidRDefault="001C41D5" w:rsidP="00E7242B">
            <w:pPr>
              <w:pStyle w:val="TableParagraph"/>
              <w:rPr>
                <w:rFonts w:ascii="Times New Roman"/>
              </w:rPr>
            </w:pPr>
          </w:p>
        </w:tc>
        <w:tc>
          <w:tcPr>
            <w:tcW w:w="2002" w:type="dxa"/>
          </w:tcPr>
          <w:p w14:paraId="42653063" w14:textId="77777777" w:rsidR="001C41D5" w:rsidRDefault="001C41D5" w:rsidP="00E7242B">
            <w:pPr>
              <w:pStyle w:val="TableParagraph"/>
              <w:rPr>
                <w:rFonts w:ascii="Times New Roman"/>
              </w:rPr>
            </w:pPr>
          </w:p>
        </w:tc>
        <w:tc>
          <w:tcPr>
            <w:tcW w:w="2006" w:type="dxa"/>
          </w:tcPr>
          <w:p w14:paraId="3EFE1491" w14:textId="77777777" w:rsidR="001C41D5" w:rsidRDefault="001C41D5" w:rsidP="00E7242B">
            <w:pPr>
              <w:pStyle w:val="TableParagraph"/>
              <w:rPr>
                <w:rFonts w:ascii="Times New Roman"/>
              </w:rPr>
            </w:pPr>
          </w:p>
        </w:tc>
        <w:tc>
          <w:tcPr>
            <w:tcW w:w="2004" w:type="dxa"/>
          </w:tcPr>
          <w:p w14:paraId="3467C6E8" w14:textId="77777777" w:rsidR="001C41D5" w:rsidRDefault="001C41D5" w:rsidP="00E7242B">
            <w:pPr>
              <w:pStyle w:val="TableParagraph"/>
              <w:rPr>
                <w:rFonts w:ascii="Times New Roman"/>
              </w:rPr>
            </w:pPr>
          </w:p>
        </w:tc>
      </w:tr>
      <w:tr w:rsidR="001C41D5" w14:paraId="5BFDB088" w14:textId="77777777" w:rsidTr="00E7242B">
        <w:trPr>
          <w:trHeight w:val="537"/>
        </w:trPr>
        <w:tc>
          <w:tcPr>
            <w:tcW w:w="1452" w:type="dxa"/>
          </w:tcPr>
          <w:p w14:paraId="0A0FCC36" w14:textId="77777777" w:rsidR="001C41D5" w:rsidRDefault="001C41D5" w:rsidP="00E7242B">
            <w:pPr>
              <w:pStyle w:val="TableParagraph"/>
              <w:spacing w:line="265" w:lineRule="exact"/>
              <w:ind w:left="107"/>
              <w:rPr>
                <w:i/>
              </w:rPr>
            </w:pPr>
            <w:r>
              <w:rPr>
                <w:i/>
              </w:rPr>
              <w:t>Habitat/living</w:t>
            </w:r>
          </w:p>
          <w:p w14:paraId="1B19F688" w14:textId="77777777" w:rsidR="001C41D5" w:rsidRDefault="001C41D5" w:rsidP="00E7242B">
            <w:pPr>
              <w:pStyle w:val="TableParagraph"/>
              <w:spacing w:line="252" w:lineRule="exact"/>
              <w:ind w:left="107"/>
              <w:rPr>
                <w:i/>
              </w:rPr>
            </w:pPr>
            <w:r>
              <w:rPr>
                <w:i/>
              </w:rPr>
              <w:t>conditions</w:t>
            </w:r>
          </w:p>
        </w:tc>
        <w:tc>
          <w:tcPr>
            <w:tcW w:w="2105" w:type="dxa"/>
          </w:tcPr>
          <w:p w14:paraId="4E137AC0" w14:textId="77777777" w:rsidR="001C41D5" w:rsidRDefault="001C41D5" w:rsidP="00E7242B">
            <w:pPr>
              <w:pStyle w:val="TableParagraph"/>
              <w:rPr>
                <w:rFonts w:ascii="Times New Roman"/>
              </w:rPr>
            </w:pPr>
          </w:p>
        </w:tc>
        <w:tc>
          <w:tcPr>
            <w:tcW w:w="2376" w:type="dxa"/>
          </w:tcPr>
          <w:p w14:paraId="5C58EC31" w14:textId="77777777" w:rsidR="001C41D5" w:rsidRDefault="001C41D5" w:rsidP="00E7242B">
            <w:pPr>
              <w:pStyle w:val="TableParagraph"/>
              <w:rPr>
                <w:rFonts w:ascii="Times New Roman"/>
              </w:rPr>
            </w:pPr>
          </w:p>
        </w:tc>
        <w:tc>
          <w:tcPr>
            <w:tcW w:w="2273" w:type="dxa"/>
          </w:tcPr>
          <w:p w14:paraId="5A6A08D6" w14:textId="77777777" w:rsidR="001C41D5" w:rsidRDefault="001C41D5" w:rsidP="00E7242B">
            <w:pPr>
              <w:pStyle w:val="TableParagraph"/>
              <w:rPr>
                <w:rFonts w:ascii="Times New Roman"/>
              </w:rPr>
            </w:pPr>
          </w:p>
        </w:tc>
        <w:tc>
          <w:tcPr>
            <w:tcW w:w="2002" w:type="dxa"/>
          </w:tcPr>
          <w:p w14:paraId="30E1EF4E" w14:textId="77777777" w:rsidR="001C41D5" w:rsidRDefault="001C41D5" w:rsidP="00E7242B">
            <w:pPr>
              <w:pStyle w:val="TableParagraph"/>
              <w:rPr>
                <w:rFonts w:ascii="Times New Roman"/>
              </w:rPr>
            </w:pPr>
          </w:p>
        </w:tc>
        <w:tc>
          <w:tcPr>
            <w:tcW w:w="2006" w:type="dxa"/>
          </w:tcPr>
          <w:p w14:paraId="66A65CF3" w14:textId="77777777" w:rsidR="001C41D5" w:rsidRDefault="001C41D5" w:rsidP="00E7242B">
            <w:pPr>
              <w:pStyle w:val="TableParagraph"/>
              <w:rPr>
                <w:rFonts w:ascii="Times New Roman"/>
              </w:rPr>
            </w:pPr>
          </w:p>
        </w:tc>
        <w:tc>
          <w:tcPr>
            <w:tcW w:w="2004" w:type="dxa"/>
          </w:tcPr>
          <w:p w14:paraId="1748B969" w14:textId="77777777" w:rsidR="001C41D5" w:rsidRDefault="001C41D5" w:rsidP="00E7242B">
            <w:pPr>
              <w:pStyle w:val="TableParagraph"/>
              <w:rPr>
                <w:rFonts w:ascii="Times New Roman"/>
              </w:rPr>
            </w:pPr>
          </w:p>
        </w:tc>
      </w:tr>
      <w:tr w:rsidR="001C41D5" w14:paraId="38691D08" w14:textId="77777777" w:rsidTr="00E7242B">
        <w:trPr>
          <w:trHeight w:val="805"/>
        </w:trPr>
        <w:tc>
          <w:tcPr>
            <w:tcW w:w="1452" w:type="dxa"/>
          </w:tcPr>
          <w:p w14:paraId="2E6A44DF" w14:textId="77777777" w:rsidR="001C41D5" w:rsidRDefault="001C41D5" w:rsidP="00E7242B">
            <w:pPr>
              <w:pStyle w:val="TableParagraph"/>
              <w:ind w:left="107" w:right="608"/>
              <w:rPr>
                <w:i/>
              </w:rPr>
            </w:pPr>
            <w:r>
              <w:rPr>
                <w:i/>
              </w:rPr>
              <w:t>Political system</w:t>
            </w:r>
          </w:p>
          <w:p w14:paraId="3DE0F554" w14:textId="77777777" w:rsidR="001C41D5" w:rsidRDefault="001C41D5" w:rsidP="00E7242B">
            <w:pPr>
              <w:pStyle w:val="TableParagraph"/>
              <w:spacing w:line="252" w:lineRule="exact"/>
              <w:ind w:left="107"/>
              <w:rPr>
                <w:i/>
              </w:rPr>
            </w:pPr>
            <w:r>
              <w:rPr>
                <w:i/>
              </w:rPr>
              <w:t>Leadership</w:t>
            </w:r>
          </w:p>
        </w:tc>
        <w:tc>
          <w:tcPr>
            <w:tcW w:w="2105" w:type="dxa"/>
          </w:tcPr>
          <w:p w14:paraId="7A307AF1" w14:textId="77777777" w:rsidR="001C41D5" w:rsidRDefault="001C41D5" w:rsidP="00E7242B">
            <w:pPr>
              <w:pStyle w:val="TableParagraph"/>
              <w:ind w:left="108" w:right="271"/>
            </w:pPr>
            <w:r>
              <w:t>A democracy: trust public authorities</w:t>
            </w:r>
          </w:p>
        </w:tc>
        <w:tc>
          <w:tcPr>
            <w:tcW w:w="2376" w:type="dxa"/>
          </w:tcPr>
          <w:p w14:paraId="30E9712E" w14:textId="77777777" w:rsidR="001C41D5" w:rsidRDefault="001C41D5" w:rsidP="00E7242B">
            <w:pPr>
              <w:pStyle w:val="TableParagraph"/>
              <w:ind w:left="106" w:right="91"/>
            </w:pPr>
            <w:r>
              <w:t>Communist regime with a well-</w:t>
            </w:r>
            <w:proofErr w:type="spellStart"/>
            <w:r>
              <w:t>organised</w:t>
            </w:r>
            <w:proofErr w:type="spellEnd"/>
          </w:p>
          <w:p w14:paraId="06A7AE7B" w14:textId="77777777" w:rsidR="001C41D5" w:rsidRDefault="001C41D5" w:rsidP="00E7242B">
            <w:pPr>
              <w:pStyle w:val="TableParagraph"/>
              <w:spacing w:line="252" w:lineRule="exact"/>
              <w:ind w:left="106"/>
            </w:pPr>
            <w:r>
              <w:t>military</w:t>
            </w:r>
          </w:p>
        </w:tc>
        <w:tc>
          <w:tcPr>
            <w:tcW w:w="2273" w:type="dxa"/>
          </w:tcPr>
          <w:p w14:paraId="69DD6412" w14:textId="77777777" w:rsidR="001C41D5" w:rsidRDefault="001C41D5" w:rsidP="00E7242B">
            <w:pPr>
              <w:pStyle w:val="TableParagraph"/>
              <w:rPr>
                <w:rFonts w:ascii="Times New Roman"/>
              </w:rPr>
            </w:pPr>
          </w:p>
        </w:tc>
        <w:tc>
          <w:tcPr>
            <w:tcW w:w="2002" w:type="dxa"/>
          </w:tcPr>
          <w:p w14:paraId="6D54FA00" w14:textId="77777777" w:rsidR="001C41D5" w:rsidRDefault="001C41D5" w:rsidP="00E7242B">
            <w:pPr>
              <w:pStyle w:val="TableParagraph"/>
              <w:ind w:left="108" w:right="281"/>
            </w:pPr>
            <w:r>
              <w:t xml:space="preserve">Federalism with a </w:t>
            </w:r>
            <w:proofErr w:type="spellStart"/>
            <w:r>
              <w:t>decentralised</w:t>
            </w:r>
            <w:proofErr w:type="spellEnd"/>
          </w:p>
          <w:p w14:paraId="7007CEAE" w14:textId="77777777" w:rsidR="001C41D5" w:rsidRDefault="001C41D5" w:rsidP="00E7242B">
            <w:pPr>
              <w:pStyle w:val="TableParagraph"/>
              <w:spacing w:line="252" w:lineRule="exact"/>
              <w:ind w:left="108"/>
            </w:pPr>
            <w:r>
              <w:t>system</w:t>
            </w:r>
          </w:p>
        </w:tc>
        <w:tc>
          <w:tcPr>
            <w:tcW w:w="2006" w:type="dxa"/>
          </w:tcPr>
          <w:p w14:paraId="7690CCA3" w14:textId="77777777" w:rsidR="001C41D5" w:rsidRDefault="001C41D5" w:rsidP="00E7242B">
            <w:pPr>
              <w:pStyle w:val="TableParagraph"/>
              <w:ind w:left="108" w:right="427"/>
            </w:pPr>
            <w:proofErr w:type="spellStart"/>
            <w:r>
              <w:t>Decentralised</w:t>
            </w:r>
            <w:proofErr w:type="spellEnd"/>
            <w:r>
              <w:t xml:space="preserve"> decision-making</w:t>
            </w:r>
          </w:p>
        </w:tc>
        <w:tc>
          <w:tcPr>
            <w:tcW w:w="2004" w:type="dxa"/>
          </w:tcPr>
          <w:p w14:paraId="2C078AEB" w14:textId="77777777" w:rsidR="001C41D5" w:rsidRDefault="001C41D5" w:rsidP="00E7242B">
            <w:pPr>
              <w:pStyle w:val="TableParagraph"/>
              <w:ind w:left="109" w:right="634"/>
            </w:pPr>
            <w:proofErr w:type="spellStart"/>
            <w:r>
              <w:t>Decentralised</w:t>
            </w:r>
            <w:proofErr w:type="spellEnd"/>
            <w:r>
              <w:t xml:space="preserve"> system</w:t>
            </w:r>
          </w:p>
        </w:tc>
      </w:tr>
      <w:tr w:rsidR="001C41D5" w14:paraId="5B91F952" w14:textId="77777777" w:rsidTr="00E7242B">
        <w:trPr>
          <w:trHeight w:val="537"/>
        </w:trPr>
        <w:tc>
          <w:tcPr>
            <w:tcW w:w="1452" w:type="dxa"/>
          </w:tcPr>
          <w:p w14:paraId="338B9692" w14:textId="77777777" w:rsidR="001C41D5" w:rsidRDefault="001C41D5" w:rsidP="00E7242B">
            <w:pPr>
              <w:pStyle w:val="TableParagraph"/>
              <w:spacing w:line="265" w:lineRule="exact"/>
              <w:ind w:left="107"/>
              <w:rPr>
                <w:i/>
              </w:rPr>
            </w:pPr>
            <w:r>
              <w:rPr>
                <w:i/>
              </w:rPr>
              <w:t>Female</w:t>
            </w:r>
          </w:p>
          <w:p w14:paraId="0D1C30A4" w14:textId="77777777" w:rsidR="001C41D5" w:rsidRDefault="001C41D5" w:rsidP="00E7242B">
            <w:pPr>
              <w:pStyle w:val="TableParagraph"/>
              <w:spacing w:before="1" w:line="252" w:lineRule="exact"/>
              <w:ind w:left="107"/>
              <w:rPr>
                <w:i/>
              </w:rPr>
            </w:pPr>
            <w:r>
              <w:rPr>
                <w:i/>
              </w:rPr>
              <w:t>leadership</w:t>
            </w:r>
          </w:p>
        </w:tc>
        <w:tc>
          <w:tcPr>
            <w:tcW w:w="2105" w:type="dxa"/>
          </w:tcPr>
          <w:p w14:paraId="0D82AFA4" w14:textId="77777777" w:rsidR="001C41D5" w:rsidRDefault="001C41D5" w:rsidP="00E7242B">
            <w:pPr>
              <w:pStyle w:val="TableParagraph"/>
              <w:rPr>
                <w:rFonts w:ascii="Times New Roman"/>
              </w:rPr>
            </w:pPr>
          </w:p>
        </w:tc>
        <w:tc>
          <w:tcPr>
            <w:tcW w:w="2376" w:type="dxa"/>
          </w:tcPr>
          <w:p w14:paraId="6998D28F" w14:textId="77777777" w:rsidR="001C41D5" w:rsidRDefault="001C41D5" w:rsidP="00E7242B">
            <w:pPr>
              <w:pStyle w:val="TableParagraph"/>
              <w:rPr>
                <w:rFonts w:ascii="Times New Roman"/>
              </w:rPr>
            </w:pPr>
          </w:p>
        </w:tc>
        <w:tc>
          <w:tcPr>
            <w:tcW w:w="2273" w:type="dxa"/>
          </w:tcPr>
          <w:p w14:paraId="26D2A9B1" w14:textId="77777777" w:rsidR="001C41D5" w:rsidRDefault="001C41D5" w:rsidP="00E7242B">
            <w:pPr>
              <w:pStyle w:val="TableParagraph"/>
              <w:rPr>
                <w:rFonts w:ascii="Times New Roman"/>
              </w:rPr>
            </w:pPr>
          </w:p>
        </w:tc>
        <w:tc>
          <w:tcPr>
            <w:tcW w:w="2002" w:type="dxa"/>
          </w:tcPr>
          <w:p w14:paraId="7AC4BACC" w14:textId="77777777" w:rsidR="001C41D5" w:rsidRDefault="001C41D5" w:rsidP="00E7242B">
            <w:pPr>
              <w:pStyle w:val="TableParagraph"/>
              <w:rPr>
                <w:rFonts w:ascii="Times New Roman"/>
              </w:rPr>
            </w:pPr>
          </w:p>
        </w:tc>
        <w:tc>
          <w:tcPr>
            <w:tcW w:w="2006" w:type="dxa"/>
          </w:tcPr>
          <w:p w14:paraId="683F1998" w14:textId="77777777" w:rsidR="001C41D5" w:rsidRDefault="001C41D5" w:rsidP="00E7242B">
            <w:pPr>
              <w:pStyle w:val="TableParagraph"/>
              <w:rPr>
                <w:rFonts w:ascii="Times New Roman"/>
              </w:rPr>
            </w:pPr>
          </w:p>
        </w:tc>
        <w:tc>
          <w:tcPr>
            <w:tcW w:w="2004" w:type="dxa"/>
          </w:tcPr>
          <w:p w14:paraId="57C5D53A" w14:textId="77777777" w:rsidR="001C41D5" w:rsidRDefault="001C41D5" w:rsidP="00E7242B">
            <w:pPr>
              <w:pStyle w:val="TableParagraph"/>
              <w:rPr>
                <w:rFonts w:ascii="Times New Roman"/>
              </w:rPr>
            </w:pPr>
          </w:p>
        </w:tc>
      </w:tr>
      <w:tr w:rsidR="001C41D5" w14:paraId="0DE6B66B" w14:textId="77777777" w:rsidTr="00E7242B">
        <w:trPr>
          <w:trHeight w:val="1341"/>
        </w:trPr>
        <w:tc>
          <w:tcPr>
            <w:tcW w:w="1452" w:type="dxa"/>
          </w:tcPr>
          <w:p w14:paraId="0A16A42C" w14:textId="77777777" w:rsidR="001C41D5" w:rsidRDefault="001C41D5" w:rsidP="00E7242B">
            <w:pPr>
              <w:pStyle w:val="TableParagraph"/>
              <w:ind w:left="107" w:right="420"/>
              <w:rPr>
                <w:i/>
              </w:rPr>
            </w:pPr>
            <w:r>
              <w:rPr>
                <w:i/>
              </w:rPr>
              <w:t xml:space="preserve">Social </w:t>
            </w:r>
            <w:proofErr w:type="spellStart"/>
            <w:r>
              <w:rPr>
                <w:i/>
              </w:rPr>
              <w:t>behaviour</w:t>
            </w:r>
            <w:proofErr w:type="spellEnd"/>
          </w:p>
        </w:tc>
        <w:tc>
          <w:tcPr>
            <w:tcW w:w="2105" w:type="dxa"/>
          </w:tcPr>
          <w:p w14:paraId="21A4D63F" w14:textId="77777777" w:rsidR="001C41D5" w:rsidRDefault="001C41D5" w:rsidP="00E7242B">
            <w:pPr>
              <w:pStyle w:val="TableParagraph"/>
              <w:ind w:left="108" w:right="114"/>
            </w:pPr>
            <w:r>
              <w:t>Solidarity: honest reporting, the willing co-operation of a well-informed</w:t>
            </w:r>
          </w:p>
          <w:p w14:paraId="4BBBF372" w14:textId="77777777" w:rsidR="001C41D5" w:rsidRDefault="001C41D5" w:rsidP="00E7242B">
            <w:pPr>
              <w:pStyle w:val="TableParagraph"/>
              <w:spacing w:line="250" w:lineRule="exact"/>
              <w:ind w:left="108"/>
            </w:pPr>
            <w:r>
              <w:t>public.</w:t>
            </w:r>
          </w:p>
        </w:tc>
        <w:tc>
          <w:tcPr>
            <w:tcW w:w="2376" w:type="dxa"/>
          </w:tcPr>
          <w:p w14:paraId="04773DFA" w14:textId="77777777" w:rsidR="001C41D5" w:rsidRDefault="001C41D5" w:rsidP="00E7242B">
            <w:pPr>
              <w:pStyle w:val="TableParagraph"/>
              <w:ind w:left="106" w:right="574"/>
            </w:pPr>
            <w:r>
              <w:t>A strong culture of surveillance</w:t>
            </w:r>
          </w:p>
        </w:tc>
        <w:tc>
          <w:tcPr>
            <w:tcW w:w="2273" w:type="dxa"/>
          </w:tcPr>
          <w:p w14:paraId="6D913FF6" w14:textId="77777777" w:rsidR="001C41D5" w:rsidRDefault="001C41D5" w:rsidP="00E7242B">
            <w:pPr>
              <w:pStyle w:val="TableParagraph"/>
              <w:ind w:left="108" w:right="481"/>
            </w:pPr>
            <w:r>
              <w:t>to trust public authorities, and to trust the media</w:t>
            </w:r>
          </w:p>
        </w:tc>
        <w:tc>
          <w:tcPr>
            <w:tcW w:w="2002" w:type="dxa"/>
          </w:tcPr>
          <w:p w14:paraId="784FBDA5" w14:textId="77777777" w:rsidR="001C41D5" w:rsidRDefault="001C41D5" w:rsidP="00E7242B">
            <w:pPr>
              <w:pStyle w:val="TableParagraph"/>
              <w:ind w:left="108" w:right="210"/>
            </w:pPr>
            <w:r>
              <w:t>to trust public authorities, and to trust the media</w:t>
            </w:r>
          </w:p>
        </w:tc>
        <w:tc>
          <w:tcPr>
            <w:tcW w:w="2006" w:type="dxa"/>
          </w:tcPr>
          <w:p w14:paraId="262B57C2" w14:textId="77777777" w:rsidR="001C41D5" w:rsidRDefault="001C41D5" w:rsidP="00E7242B">
            <w:pPr>
              <w:pStyle w:val="TableParagraph"/>
              <w:rPr>
                <w:rFonts w:ascii="Times New Roman"/>
              </w:rPr>
            </w:pPr>
          </w:p>
        </w:tc>
        <w:tc>
          <w:tcPr>
            <w:tcW w:w="2004" w:type="dxa"/>
          </w:tcPr>
          <w:p w14:paraId="67D267D8" w14:textId="77777777" w:rsidR="001C41D5" w:rsidRDefault="001C41D5" w:rsidP="00E7242B">
            <w:pPr>
              <w:pStyle w:val="TableParagraph"/>
              <w:rPr>
                <w:rFonts w:ascii="Times New Roman"/>
              </w:rPr>
            </w:pPr>
          </w:p>
        </w:tc>
      </w:tr>
      <w:tr w:rsidR="001C41D5" w14:paraId="1178146D" w14:textId="77777777" w:rsidTr="00E7242B">
        <w:trPr>
          <w:trHeight w:val="537"/>
        </w:trPr>
        <w:tc>
          <w:tcPr>
            <w:tcW w:w="1452" w:type="dxa"/>
          </w:tcPr>
          <w:p w14:paraId="66F0DE64" w14:textId="77777777" w:rsidR="001C41D5" w:rsidRDefault="001C41D5" w:rsidP="00E7242B">
            <w:pPr>
              <w:pStyle w:val="TableParagraph"/>
              <w:spacing w:line="265" w:lineRule="exact"/>
              <w:ind w:left="107"/>
              <w:rPr>
                <w:i/>
              </w:rPr>
            </w:pPr>
            <w:r>
              <w:rPr>
                <w:i/>
              </w:rPr>
              <w:t>Heath care:</w:t>
            </w:r>
          </w:p>
          <w:p w14:paraId="41909305" w14:textId="77777777" w:rsidR="001C41D5" w:rsidRDefault="001C41D5" w:rsidP="00E7242B">
            <w:pPr>
              <w:pStyle w:val="TableParagraph"/>
              <w:spacing w:line="252" w:lineRule="exact"/>
              <w:ind w:left="107"/>
              <w:rPr>
                <w:i/>
              </w:rPr>
            </w:pPr>
            <w:proofErr w:type="spellStart"/>
            <w:r>
              <w:rPr>
                <w:i/>
              </w:rPr>
              <w:t>Nber</w:t>
            </w:r>
            <w:proofErr w:type="spellEnd"/>
            <w:r>
              <w:rPr>
                <w:i/>
              </w:rPr>
              <w:t xml:space="preserve"> of</w:t>
            </w:r>
          </w:p>
        </w:tc>
        <w:tc>
          <w:tcPr>
            <w:tcW w:w="2105" w:type="dxa"/>
          </w:tcPr>
          <w:p w14:paraId="626507D9" w14:textId="77777777" w:rsidR="001C41D5" w:rsidRDefault="001C41D5" w:rsidP="00E7242B">
            <w:pPr>
              <w:pStyle w:val="TableParagraph"/>
              <w:spacing w:line="265" w:lineRule="exact"/>
              <w:ind w:left="108"/>
            </w:pPr>
            <w:r>
              <w:t>……..</w:t>
            </w:r>
          </w:p>
          <w:p w14:paraId="58EAF249" w14:textId="77777777" w:rsidR="001C41D5" w:rsidRDefault="001C41D5" w:rsidP="00E7242B">
            <w:pPr>
              <w:pStyle w:val="TableParagraph"/>
              <w:spacing w:line="252" w:lineRule="exact"/>
              <w:ind w:left="108"/>
            </w:pPr>
            <w:r>
              <w:t>………..</w:t>
            </w:r>
          </w:p>
        </w:tc>
        <w:tc>
          <w:tcPr>
            <w:tcW w:w="2376" w:type="dxa"/>
          </w:tcPr>
          <w:p w14:paraId="485DCE49" w14:textId="77777777" w:rsidR="001C41D5" w:rsidRDefault="001C41D5" w:rsidP="00E7242B">
            <w:pPr>
              <w:pStyle w:val="TableParagraph"/>
              <w:spacing w:line="265" w:lineRule="exact"/>
              <w:ind w:left="106"/>
            </w:pPr>
            <w:r>
              <w:t>8 doctors to every</w:t>
            </w:r>
          </w:p>
          <w:p w14:paraId="51BF9259" w14:textId="77777777" w:rsidR="001C41D5" w:rsidRDefault="001C41D5" w:rsidP="00E7242B">
            <w:pPr>
              <w:pStyle w:val="TableParagraph"/>
              <w:spacing w:line="252" w:lineRule="exact"/>
              <w:ind w:left="106"/>
            </w:pPr>
            <w:r>
              <w:t>10,000 people</w:t>
            </w:r>
          </w:p>
        </w:tc>
        <w:tc>
          <w:tcPr>
            <w:tcW w:w="2273" w:type="dxa"/>
          </w:tcPr>
          <w:p w14:paraId="3D5E3347" w14:textId="77777777" w:rsidR="001C41D5" w:rsidRDefault="001C41D5" w:rsidP="00E7242B">
            <w:pPr>
              <w:pStyle w:val="TableParagraph"/>
              <w:rPr>
                <w:rFonts w:ascii="Times New Roman"/>
              </w:rPr>
            </w:pPr>
          </w:p>
        </w:tc>
        <w:tc>
          <w:tcPr>
            <w:tcW w:w="2002" w:type="dxa"/>
          </w:tcPr>
          <w:p w14:paraId="61E2078D" w14:textId="77777777" w:rsidR="001C41D5" w:rsidRDefault="001C41D5" w:rsidP="00E7242B">
            <w:pPr>
              <w:pStyle w:val="TableParagraph"/>
              <w:rPr>
                <w:rFonts w:ascii="Times New Roman"/>
              </w:rPr>
            </w:pPr>
          </w:p>
        </w:tc>
        <w:tc>
          <w:tcPr>
            <w:tcW w:w="2006" w:type="dxa"/>
          </w:tcPr>
          <w:p w14:paraId="3748A77B" w14:textId="77777777" w:rsidR="001C41D5" w:rsidRDefault="001C41D5" w:rsidP="00E7242B">
            <w:pPr>
              <w:pStyle w:val="TableParagraph"/>
              <w:spacing w:line="265" w:lineRule="exact"/>
              <w:ind w:left="108"/>
            </w:pPr>
            <w:r>
              <w:t>26 doctors to every</w:t>
            </w:r>
          </w:p>
          <w:p w14:paraId="794DEBCD" w14:textId="77777777" w:rsidR="001C41D5" w:rsidRDefault="001C41D5" w:rsidP="00E7242B">
            <w:pPr>
              <w:pStyle w:val="TableParagraph"/>
              <w:spacing w:line="252" w:lineRule="exact"/>
              <w:ind w:left="108"/>
            </w:pPr>
            <w:r>
              <w:t>10,000</w:t>
            </w:r>
          </w:p>
        </w:tc>
        <w:tc>
          <w:tcPr>
            <w:tcW w:w="2004" w:type="dxa"/>
          </w:tcPr>
          <w:p w14:paraId="3D5C1AAC" w14:textId="77777777" w:rsidR="001C41D5" w:rsidRDefault="001C41D5" w:rsidP="00E7242B">
            <w:pPr>
              <w:pStyle w:val="TableParagraph"/>
              <w:rPr>
                <w:rFonts w:ascii="Times New Roman"/>
              </w:rPr>
            </w:pPr>
          </w:p>
        </w:tc>
      </w:tr>
    </w:tbl>
    <w:p w14:paraId="46B44834" w14:textId="77777777" w:rsidR="001C41D5" w:rsidRDefault="001C41D5" w:rsidP="001C41D5">
      <w:pPr>
        <w:rPr>
          <w:rFonts w:ascii="Times New Roman"/>
        </w:rPr>
        <w:sectPr w:rsidR="001C41D5" w:rsidSect="001C41D5">
          <w:pgSz w:w="16840" w:h="11910" w:orient="landscape"/>
          <w:pgMar w:top="1100" w:right="1180" w:bottom="280" w:left="1200" w:header="720" w:footer="720" w:gutter="0"/>
          <w:cols w:space="720"/>
          <w:docGrid w:linePitch="299"/>
        </w:sectPr>
      </w:pPr>
    </w:p>
    <w:p w14:paraId="0D42CBFC" w14:textId="77777777" w:rsidR="001C41D5" w:rsidRDefault="001C41D5" w:rsidP="001C41D5">
      <w:pPr>
        <w:pStyle w:val="BodyText"/>
        <w:spacing w:after="1"/>
        <w:rPr>
          <w:rFonts w:ascii="Times New Roman"/>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2105"/>
        <w:gridCol w:w="2376"/>
        <w:gridCol w:w="2273"/>
        <w:gridCol w:w="2002"/>
        <w:gridCol w:w="2006"/>
        <w:gridCol w:w="2004"/>
      </w:tblGrid>
      <w:tr w:rsidR="001C41D5" w14:paraId="5180537D" w14:textId="77777777" w:rsidTr="00E7242B">
        <w:trPr>
          <w:trHeight w:val="805"/>
        </w:trPr>
        <w:tc>
          <w:tcPr>
            <w:tcW w:w="1452" w:type="dxa"/>
          </w:tcPr>
          <w:p w14:paraId="569834E6" w14:textId="77777777" w:rsidR="001C41D5" w:rsidRDefault="001C41D5" w:rsidP="00E7242B">
            <w:pPr>
              <w:pStyle w:val="TableParagraph"/>
              <w:ind w:left="107" w:right="111"/>
              <w:rPr>
                <w:i/>
              </w:rPr>
            </w:pPr>
            <w:r>
              <w:rPr>
                <w:i/>
              </w:rPr>
              <w:t>doctors Hospital beds</w:t>
            </w:r>
          </w:p>
          <w:p w14:paraId="283237CB" w14:textId="77777777" w:rsidR="001C41D5" w:rsidRDefault="001C41D5" w:rsidP="00E7242B">
            <w:pPr>
              <w:pStyle w:val="TableParagraph"/>
              <w:spacing w:line="252" w:lineRule="exact"/>
              <w:ind w:left="107"/>
              <w:rPr>
                <w:i/>
              </w:rPr>
            </w:pPr>
            <w:r>
              <w:rPr>
                <w:i/>
              </w:rPr>
              <w:t>Testing</w:t>
            </w:r>
          </w:p>
        </w:tc>
        <w:tc>
          <w:tcPr>
            <w:tcW w:w="2105" w:type="dxa"/>
          </w:tcPr>
          <w:p w14:paraId="2993313A" w14:textId="77777777" w:rsidR="001C41D5" w:rsidRDefault="001C41D5" w:rsidP="00E7242B">
            <w:pPr>
              <w:pStyle w:val="TableParagraph"/>
              <w:ind w:left="108" w:right="594"/>
            </w:pPr>
            <w:r>
              <w:t>…………. 338,000</w:t>
            </w:r>
            <w:r>
              <w:rPr>
                <w:spacing w:val="-1"/>
              </w:rPr>
              <w:t xml:space="preserve"> </w:t>
            </w:r>
            <w:r>
              <w:rPr>
                <w:spacing w:val="-3"/>
              </w:rPr>
              <w:t>people</w:t>
            </w:r>
          </w:p>
        </w:tc>
        <w:tc>
          <w:tcPr>
            <w:tcW w:w="2376" w:type="dxa"/>
          </w:tcPr>
          <w:p w14:paraId="0ED446AE" w14:textId="77777777" w:rsidR="001C41D5" w:rsidRDefault="001C41D5" w:rsidP="00E7242B">
            <w:pPr>
              <w:pStyle w:val="TableParagraph"/>
              <w:spacing w:line="265" w:lineRule="exact"/>
              <w:ind w:left="106"/>
            </w:pPr>
            <w:r>
              <w:t>……</w:t>
            </w:r>
          </w:p>
          <w:p w14:paraId="00A83511" w14:textId="77777777" w:rsidR="001C41D5" w:rsidRDefault="001C41D5" w:rsidP="00E7242B">
            <w:pPr>
              <w:pStyle w:val="TableParagraph"/>
              <w:ind w:left="106"/>
            </w:pPr>
            <w:r>
              <w:t>15,637 (as if March 20)</w:t>
            </w:r>
          </w:p>
        </w:tc>
        <w:tc>
          <w:tcPr>
            <w:tcW w:w="2273" w:type="dxa"/>
          </w:tcPr>
          <w:p w14:paraId="500874F6" w14:textId="77777777" w:rsidR="001C41D5" w:rsidRDefault="001C41D5" w:rsidP="00E7242B">
            <w:pPr>
              <w:pStyle w:val="TableParagraph"/>
              <w:rPr>
                <w:rFonts w:ascii="Times New Roman"/>
              </w:rPr>
            </w:pPr>
          </w:p>
        </w:tc>
        <w:tc>
          <w:tcPr>
            <w:tcW w:w="2002" w:type="dxa"/>
          </w:tcPr>
          <w:p w14:paraId="6F7BEC83" w14:textId="77777777" w:rsidR="001C41D5" w:rsidRDefault="001C41D5" w:rsidP="00E7242B">
            <w:pPr>
              <w:pStyle w:val="TableParagraph"/>
              <w:rPr>
                <w:rFonts w:ascii="Times New Roman"/>
              </w:rPr>
            </w:pPr>
          </w:p>
        </w:tc>
        <w:tc>
          <w:tcPr>
            <w:tcW w:w="2006" w:type="dxa"/>
          </w:tcPr>
          <w:p w14:paraId="002D5F85" w14:textId="77777777" w:rsidR="001C41D5" w:rsidRDefault="001C41D5" w:rsidP="00E7242B">
            <w:pPr>
              <w:pStyle w:val="TableParagraph"/>
              <w:rPr>
                <w:rFonts w:ascii="Times New Roman"/>
              </w:rPr>
            </w:pPr>
          </w:p>
        </w:tc>
        <w:tc>
          <w:tcPr>
            <w:tcW w:w="2004" w:type="dxa"/>
          </w:tcPr>
          <w:p w14:paraId="67B62397" w14:textId="77777777" w:rsidR="001C41D5" w:rsidRDefault="001C41D5" w:rsidP="00E7242B">
            <w:pPr>
              <w:pStyle w:val="TableParagraph"/>
              <w:rPr>
                <w:rFonts w:ascii="Times New Roman"/>
              </w:rPr>
            </w:pPr>
          </w:p>
        </w:tc>
      </w:tr>
      <w:tr w:rsidR="001C41D5" w14:paraId="1343DC56" w14:textId="77777777" w:rsidTr="00E7242B">
        <w:trPr>
          <w:trHeight w:val="537"/>
        </w:trPr>
        <w:tc>
          <w:tcPr>
            <w:tcW w:w="1452" w:type="dxa"/>
          </w:tcPr>
          <w:p w14:paraId="430FBF65" w14:textId="77777777" w:rsidR="001C41D5" w:rsidRDefault="001C41D5" w:rsidP="00E7242B">
            <w:pPr>
              <w:pStyle w:val="TableParagraph"/>
              <w:spacing w:line="265" w:lineRule="exact"/>
              <w:ind w:left="107"/>
              <w:rPr>
                <w:i/>
              </w:rPr>
            </w:pPr>
            <w:r>
              <w:rPr>
                <w:i/>
              </w:rPr>
              <w:t>Awareness of</w:t>
            </w:r>
          </w:p>
          <w:p w14:paraId="4E2E6F7D" w14:textId="77777777" w:rsidR="001C41D5" w:rsidRDefault="001C41D5" w:rsidP="00E7242B">
            <w:pPr>
              <w:pStyle w:val="TableParagraph"/>
              <w:spacing w:line="252" w:lineRule="exact"/>
              <w:ind w:left="107"/>
              <w:rPr>
                <w:i/>
              </w:rPr>
            </w:pPr>
            <w:r>
              <w:rPr>
                <w:i/>
              </w:rPr>
              <w:t>pandemics</w:t>
            </w:r>
          </w:p>
        </w:tc>
        <w:tc>
          <w:tcPr>
            <w:tcW w:w="2105" w:type="dxa"/>
          </w:tcPr>
          <w:p w14:paraId="6677FA88" w14:textId="77777777" w:rsidR="001C41D5" w:rsidRDefault="001C41D5" w:rsidP="00E7242B">
            <w:pPr>
              <w:pStyle w:val="TableParagraph"/>
              <w:rPr>
                <w:rFonts w:ascii="Times New Roman"/>
              </w:rPr>
            </w:pPr>
          </w:p>
        </w:tc>
        <w:tc>
          <w:tcPr>
            <w:tcW w:w="2376" w:type="dxa"/>
          </w:tcPr>
          <w:p w14:paraId="23D3115E" w14:textId="77777777" w:rsidR="001C41D5" w:rsidRDefault="001C41D5" w:rsidP="00E7242B">
            <w:pPr>
              <w:pStyle w:val="TableParagraph"/>
              <w:rPr>
                <w:rFonts w:ascii="Times New Roman"/>
              </w:rPr>
            </w:pPr>
          </w:p>
        </w:tc>
        <w:tc>
          <w:tcPr>
            <w:tcW w:w="2273" w:type="dxa"/>
          </w:tcPr>
          <w:p w14:paraId="734E1471" w14:textId="77777777" w:rsidR="001C41D5" w:rsidRDefault="001C41D5" w:rsidP="00E7242B">
            <w:pPr>
              <w:pStyle w:val="TableParagraph"/>
              <w:rPr>
                <w:rFonts w:ascii="Times New Roman"/>
              </w:rPr>
            </w:pPr>
          </w:p>
        </w:tc>
        <w:tc>
          <w:tcPr>
            <w:tcW w:w="2002" w:type="dxa"/>
          </w:tcPr>
          <w:p w14:paraId="15733654" w14:textId="77777777" w:rsidR="001C41D5" w:rsidRDefault="001C41D5" w:rsidP="00E7242B">
            <w:pPr>
              <w:pStyle w:val="TableParagraph"/>
              <w:rPr>
                <w:rFonts w:ascii="Times New Roman"/>
              </w:rPr>
            </w:pPr>
          </w:p>
        </w:tc>
        <w:tc>
          <w:tcPr>
            <w:tcW w:w="2006" w:type="dxa"/>
          </w:tcPr>
          <w:p w14:paraId="7FF7F0FB" w14:textId="77777777" w:rsidR="001C41D5" w:rsidRDefault="001C41D5" w:rsidP="00E7242B">
            <w:pPr>
              <w:pStyle w:val="TableParagraph"/>
              <w:rPr>
                <w:rFonts w:ascii="Times New Roman"/>
              </w:rPr>
            </w:pPr>
          </w:p>
        </w:tc>
        <w:tc>
          <w:tcPr>
            <w:tcW w:w="2004" w:type="dxa"/>
          </w:tcPr>
          <w:p w14:paraId="65E4BD6D" w14:textId="77777777" w:rsidR="001C41D5" w:rsidRDefault="001C41D5" w:rsidP="00E7242B">
            <w:pPr>
              <w:pStyle w:val="TableParagraph"/>
              <w:rPr>
                <w:rFonts w:ascii="Times New Roman"/>
              </w:rPr>
            </w:pPr>
          </w:p>
        </w:tc>
      </w:tr>
      <w:tr w:rsidR="001C41D5" w14:paraId="38370C16" w14:textId="77777777" w:rsidTr="00E7242B">
        <w:trPr>
          <w:trHeight w:val="537"/>
        </w:trPr>
        <w:tc>
          <w:tcPr>
            <w:tcW w:w="1452" w:type="dxa"/>
          </w:tcPr>
          <w:p w14:paraId="2D688BA3" w14:textId="77777777" w:rsidR="001C41D5" w:rsidRDefault="001C41D5" w:rsidP="00E7242B">
            <w:pPr>
              <w:pStyle w:val="TableParagraph"/>
              <w:spacing w:line="265" w:lineRule="exact"/>
              <w:ind w:left="107"/>
              <w:rPr>
                <w:i/>
              </w:rPr>
            </w:pPr>
            <w:r>
              <w:rPr>
                <w:i/>
              </w:rPr>
              <w:t>Emotional</w:t>
            </w:r>
          </w:p>
          <w:p w14:paraId="1EC1AF21" w14:textId="77777777" w:rsidR="001C41D5" w:rsidRDefault="001C41D5" w:rsidP="00E7242B">
            <w:pPr>
              <w:pStyle w:val="TableParagraph"/>
              <w:spacing w:line="252" w:lineRule="exact"/>
              <w:ind w:left="107"/>
              <w:rPr>
                <w:i/>
              </w:rPr>
            </w:pPr>
            <w:r>
              <w:rPr>
                <w:i/>
              </w:rPr>
              <w:t>navigation</w:t>
            </w:r>
          </w:p>
        </w:tc>
        <w:tc>
          <w:tcPr>
            <w:tcW w:w="2105" w:type="dxa"/>
          </w:tcPr>
          <w:p w14:paraId="07684056" w14:textId="77777777" w:rsidR="001C41D5" w:rsidRDefault="001C41D5" w:rsidP="00E7242B">
            <w:pPr>
              <w:pStyle w:val="TableParagraph"/>
              <w:rPr>
                <w:rFonts w:ascii="Times New Roman"/>
              </w:rPr>
            </w:pPr>
          </w:p>
        </w:tc>
        <w:tc>
          <w:tcPr>
            <w:tcW w:w="2376" w:type="dxa"/>
          </w:tcPr>
          <w:p w14:paraId="4578D153" w14:textId="77777777" w:rsidR="001C41D5" w:rsidRDefault="001C41D5" w:rsidP="00E7242B">
            <w:pPr>
              <w:pStyle w:val="TableParagraph"/>
              <w:rPr>
                <w:rFonts w:ascii="Times New Roman"/>
              </w:rPr>
            </w:pPr>
          </w:p>
        </w:tc>
        <w:tc>
          <w:tcPr>
            <w:tcW w:w="2273" w:type="dxa"/>
          </w:tcPr>
          <w:p w14:paraId="47032BD4" w14:textId="77777777" w:rsidR="001C41D5" w:rsidRDefault="001C41D5" w:rsidP="00E7242B">
            <w:pPr>
              <w:pStyle w:val="TableParagraph"/>
              <w:rPr>
                <w:rFonts w:ascii="Times New Roman"/>
              </w:rPr>
            </w:pPr>
          </w:p>
        </w:tc>
        <w:tc>
          <w:tcPr>
            <w:tcW w:w="2002" w:type="dxa"/>
          </w:tcPr>
          <w:p w14:paraId="5FB53337" w14:textId="77777777" w:rsidR="001C41D5" w:rsidRDefault="001C41D5" w:rsidP="00E7242B">
            <w:pPr>
              <w:pStyle w:val="TableParagraph"/>
              <w:rPr>
                <w:rFonts w:ascii="Times New Roman"/>
              </w:rPr>
            </w:pPr>
          </w:p>
        </w:tc>
        <w:tc>
          <w:tcPr>
            <w:tcW w:w="2006" w:type="dxa"/>
          </w:tcPr>
          <w:p w14:paraId="457A9E98" w14:textId="77777777" w:rsidR="001C41D5" w:rsidRDefault="001C41D5" w:rsidP="00E7242B">
            <w:pPr>
              <w:pStyle w:val="TableParagraph"/>
              <w:rPr>
                <w:rFonts w:ascii="Times New Roman"/>
              </w:rPr>
            </w:pPr>
          </w:p>
        </w:tc>
        <w:tc>
          <w:tcPr>
            <w:tcW w:w="2004" w:type="dxa"/>
          </w:tcPr>
          <w:p w14:paraId="0C23105A" w14:textId="77777777" w:rsidR="001C41D5" w:rsidRDefault="001C41D5" w:rsidP="00E7242B">
            <w:pPr>
              <w:pStyle w:val="TableParagraph"/>
              <w:rPr>
                <w:rFonts w:ascii="Times New Roman"/>
              </w:rPr>
            </w:pPr>
          </w:p>
        </w:tc>
      </w:tr>
      <w:tr w:rsidR="001C41D5" w14:paraId="240C23D8" w14:textId="77777777" w:rsidTr="00E7242B">
        <w:trPr>
          <w:trHeight w:val="266"/>
        </w:trPr>
        <w:tc>
          <w:tcPr>
            <w:tcW w:w="1452" w:type="dxa"/>
            <w:tcBorders>
              <w:bottom w:val="single" w:sz="6" w:space="0" w:color="000000"/>
            </w:tcBorders>
          </w:tcPr>
          <w:p w14:paraId="32D77518" w14:textId="77777777" w:rsidR="001C41D5" w:rsidRDefault="001C41D5" w:rsidP="00E7242B">
            <w:pPr>
              <w:pStyle w:val="TableParagraph"/>
              <w:spacing w:line="246" w:lineRule="exact"/>
              <w:ind w:left="107"/>
              <w:rPr>
                <w:i/>
              </w:rPr>
            </w:pPr>
            <w:r>
              <w:rPr>
                <w:i/>
              </w:rPr>
              <w:t>Fatality rate</w:t>
            </w:r>
          </w:p>
        </w:tc>
        <w:tc>
          <w:tcPr>
            <w:tcW w:w="2105" w:type="dxa"/>
            <w:tcBorders>
              <w:bottom w:val="single" w:sz="6" w:space="0" w:color="000000"/>
            </w:tcBorders>
          </w:tcPr>
          <w:p w14:paraId="0EB3F00A" w14:textId="77777777" w:rsidR="001C41D5" w:rsidRDefault="001C41D5" w:rsidP="00E7242B">
            <w:pPr>
              <w:pStyle w:val="TableParagraph"/>
              <w:rPr>
                <w:rFonts w:ascii="Times New Roman"/>
                <w:sz w:val="18"/>
              </w:rPr>
            </w:pPr>
          </w:p>
        </w:tc>
        <w:tc>
          <w:tcPr>
            <w:tcW w:w="2376" w:type="dxa"/>
            <w:tcBorders>
              <w:bottom w:val="single" w:sz="6" w:space="0" w:color="000000"/>
            </w:tcBorders>
          </w:tcPr>
          <w:p w14:paraId="280C6CB3" w14:textId="77777777" w:rsidR="001C41D5" w:rsidRDefault="001C41D5" w:rsidP="00E7242B">
            <w:pPr>
              <w:pStyle w:val="TableParagraph"/>
              <w:rPr>
                <w:rFonts w:ascii="Times New Roman"/>
                <w:sz w:val="18"/>
              </w:rPr>
            </w:pPr>
          </w:p>
        </w:tc>
        <w:tc>
          <w:tcPr>
            <w:tcW w:w="2273" w:type="dxa"/>
            <w:tcBorders>
              <w:bottom w:val="single" w:sz="6" w:space="0" w:color="000000"/>
            </w:tcBorders>
          </w:tcPr>
          <w:p w14:paraId="7FB2EA49" w14:textId="77777777" w:rsidR="001C41D5" w:rsidRDefault="001C41D5" w:rsidP="00E7242B">
            <w:pPr>
              <w:pStyle w:val="TableParagraph"/>
              <w:rPr>
                <w:rFonts w:ascii="Times New Roman"/>
                <w:sz w:val="18"/>
              </w:rPr>
            </w:pPr>
          </w:p>
        </w:tc>
        <w:tc>
          <w:tcPr>
            <w:tcW w:w="2002" w:type="dxa"/>
            <w:tcBorders>
              <w:bottom w:val="single" w:sz="6" w:space="0" w:color="000000"/>
            </w:tcBorders>
          </w:tcPr>
          <w:p w14:paraId="0DD2FBDE" w14:textId="77777777" w:rsidR="001C41D5" w:rsidRDefault="001C41D5" w:rsidP="00E7242B">
            <w:pPr>
              <w:pStyle w:val="TableParagraph"/>
              <w:rPr>
                <w:rFonts w:ascii="Times New Roman"/>
                <w:sz w:val="18"/>
              </w:rPr>
            </w:pPr>
          </w:p>
        </w:tc>
        <w:tc>
          <w:tcPr>
            <w:tcW w:w="2006" w:type="dxa"/>
            <w:tcBorders>
              <w:bottom w:val="single" w:sz="6" w:space="0" w:color="000000"/>
            </w:tcBorders>
          </w:tcPr>
          <w:p w14:paraId="7215252C" w14:textId="77777777" w:rsidR="001C41D5" w:rsidRDefault="001C41D5" w:rsidP="00E7242B">
            <w:pPr>
              <w:pStyle w:val="TableParagraph"/>
              <w:rPr>
                <w:rFonts w:ascii="Times New Roman"/>
                <w:sz w:val="18"/>
              </w:rPr>
            </w:pPr>
          </w:p>
        </w:tc>
        <w:tc>
          <w:tcPr>
            <w:tcW w:w="2004" w:type="dxa"/>
            <w:tcBorders>
              <w:bottom w:val="single" w:sz="6" w:space="0" w:color="000000"/>
            </w:tcBorders>
          </w:tcPr>
          <w:p w14:paraId="30400BA9" w14:textId="77777777" w:rsidR="001C41D5" w:rsidRDefault="001C41D5" w:rsidP="00E7242B">
            <w:pPr>
              <w:pStyle w:val="TableParagraph"/>
              <w:rPr>
                <w:rFonts w:ascii="Times New Roman"/>
                <w:sz w:val="18"/>
              </w:rPr>
            </w:pPr>
          </w:p>
        </w:tc>
      </w:tr>
      <w:tr w:rsidR="001C41D5" w14:paraId="1653F80C" w14:textId="77777777" w:rsidTr="00E7242B">
        <w:trPr>
          <w:trHeight w:val="266"/>
        </w:trPr>
        <w:tc>
          <w:tcPr>
            <w:tcW w:w="1452" w:type="dxa"/>
            <w:tcBorders>
              <w:top w:val="single" w:sz="6" w:space="0" w:color="000000"/>
            </w:tcBorders>
          </w:tcPr>
          <w:p w14:paraId="00C7D9F5" w14:textId="77777777" w:rsidR="001C41D5" w:rsidRDefault="001C41D5" w:rsidP="00E7242B">
            <w:pPr>
              <w:pStyle w:val="TableParagraph"/>
              <w:rPr>
                <w:rFonts w:ascii="Times New Roman"/>
                <w:sz w:val="18"/>
              </w:rPr>
            </w:pPr>
          </w:p>
        </w:tc>
        <w:tc>
          <w:tcPr>
            <w:tcW w:w="2105" w:type="dxa"/>
            <w:tcBorders>
              <w:top w:val="single" w:sz="6" w:space="0" w:color="000000"/>
            </w:tcBorders>
          </w:tcPr>
          <w:p w14:paraId="0E01403B" w14:textId="77777777" w:rsidR="001C41D5" w:rsidRDefault="001C41D5" w:rsidP="00E7242B">
            <w:pPr>
              <w:pStyle w:val="TableParagraph"/>
              <w:rPr>
                <w:rFonts w:ascii="Times New Roman"/>
                <w:sz w:val="18"/>
              </w:rPr>
            </w:pPr>
          </w:p>
        </w:tc>
        <w:tc>
          <w:tcPr>
            <w:tcW w:w="2376" w:type="dxa"/>
            <w:tcBorders>
              <w:top w:val="single" w:sz="6" w:space="0" w:color="000000"/>
            </w:tcBorders>
          </w:tcPr>
          <w:p w14:paraId="6109E210" w14:textId="77777777" w:rsidR="001C41D5" w:rsidRDefault="001C41D5" w:rsidP="00E7242B">
            <w:pPr>
              <w:pStyle w:val="TableParagraph"/>
              <w:rPr>
                <w:rFonts w:ascii="Times New Roman"/>
                <w:sz w:val="18"/>
              </w:rPr>
            </w:pPr>
          </w:p>
        </w:tc>
        <w:tc>
          <w:tcPr>
            <w:tcW w:w="2273" w:type="dxa"/>
            <w:tcBorders>
              <w:top w:val="single" w:sz="6" w:space="0" w:color="000000"/>
            </w:tcBorders>
          </w:tcPr>
          <w:p w14:paraId="533261DB" w14:textId="77777777" w:rsidR="001C41D5" w:rsidRDefault="001C41D5" w:rsidP="00E7242B">
            <w:pPr>
              <w:pStyle w:val="TableParagraph"/>
              <w:rPr>
                <w:rFonts w:ascii="Times New Roman"/>
                <w:sz w:val="18"/>
              </w:rPr>
            </w:pPr>
          </w:p>
        </w:tc>
        <w:tc>
          <w:tcPr>
            <w:tcW w:w="2002" w:type="dxa"/>
            <w:tcBorders>
              <w:top w:val="single" w:sz="6" w:space="0" w:color="000000"/>
            </w:tcBorders>
          </w:tcPr>
          <w:p w14:paraId="4EE0EF37" w14:textId="77777777" w:rsidR="001C41D5" w:rsidRDefault="001C41D5" w:rsidP="00E7242B">
            <w:pPr>
              <w:pStyle w:val="TableParagraph"/>
              <w:rPr>
                <w:rFonts w:ascii="Times New Roman"/>
                <w:sz w:val="18"/>
              </w:rPr>
            </w:pPr>
          </w:p>
        </w:tc>
        <w:tc>
          <w:tcPr>
            <w:tcW w:w="2006" w:type="dxa"/>
            <w:tcBorders>
              <w:top w:val="single" w:sz="6" w:space="0" w:color="000000"/>
            </w:tcBorders>
          </w:tcPr>
          <w:p w14:paraId="2645F6F6" w14:textId="77777777" w:rsidR="001C41D5" w:rsidRDefault="001C41D5" w:rsidP="00E7242B">
            <w:pPr>
              <w:pStyle w:val="TableParagraph"/>
              <w:rPr>
                <w:rFonts w:ascii="Times New Roman"/>
                <w:sz w:val="18"/>
              </w:rPr>
            </w:pPr>
          </w:p>
        </w:tc>
        <w:tc>
          <w:tcPr>
            <w:tcW w:w="2004" w:type="dxa"/>
            <w:tcBorders>
              <w:top w:val="single" w:sz="6" w:space="0" w:color="000000"/>
            </w:tcBorders>
          </w:tcPr>
          <w:p w14:paraId="651FF702" w14:textId="77777777" w:rsidR="001C41D5" w:rsidRDefault="001C41D5" w:rsidP="00E7242B">
            <w:pPr>
              <w:pStyle w:val="TableParagraph"/>
              <w:rPr>
                <w:rFonts w:ascii="Times New Roman"/>
                <w:sz w:val="18"/>
              </w:rPr>
            </w:pPr>
          </w:p>
        </w:tc>
      </w:tr>
    </w:tbl>
    <w:p w14:paraId="2E5FA28D" w14:textId="77777777" w:rsidR="001C41D5" w:rsidRDefault="001C41D5" w:rsidP="001C41D5">
      <w:pPr>
        <w:pStyle w:val="BodyText"/>
        <w:rPr>
          <w:rFonts w:ascii="Times New Roman"/>
          <w:sz w:val="20"/>
        </w:rPr>
      </w:pPr>
    </w:p>
    <w:p w14:paraId="25EBCBEC" w14:textId="77777777" w:rsidR="001C41D5" w:rsidRDefault="001C41D5" w:rsidP="001C41D5">
      <w:pPr>
        <w:pStyle w:val="BodyText"/>
        <w:spacing w:before="3"/>
        <w:rPr>
          <w:rFonts w:ascii="Times New Roman"/>
          <w:sz w:val="19"/>
        </w:rPr>
      </w:pPr>
    </w:p>
    <w:p w14:paraId="61FAE843" w14:textId="77777777" w:rsidR="001C41D5" w:rsidRDefault="001C41D5" w:rsidP="001C41D5">
      <w:pPr>
        <w:pStyle w:val="BodyText"/>
        <w:spacing w:before="56"/>
        <w:ind w:left="218"/>
      </w:pPr>
      <w:r>
        <w:t>Table to be completed with the information you find in the documents provided and your research on the net if needed.</w:t>
      </w:r>
    </w:p>
    <w:p w14:paraId="6C999B7A" w14:textId="77777777" w:rsidR="001C41D5" w:rsidRDefault="001C41D5">
      <w:pPr>
        <w:ind w:left="113"/>
      </w:pPr>
    </w:p>
    <w:sectPr w:rsidR="001C41D5" w:rsidSect="001C41D5">
      <w:pgSz w:w="16840" w:h="11910" w:orient="landscape"/>
      <w:pgMar w:top="1200" w:right="280" w:bottom="720" w:left="14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A3BE3"/>
    <w:multiLevelType w:val="hybridMultilevel"/>
    <w:tmpl w:val="79FC4712"/>
    <w:lvl w:ilvl="0" w:tplc="FEEC71AE">
      <w:start w:val="1"/>
      <w:numFmt w:val="decimal"/>
      <w:lvlText w:val="%1"/>
      <w:lvlJc w:val="left"/>
      <w:pPr>
        <w:ind w:left="100" w:hanging="176"/>
        <w:jc w:val="left"/>
      </w:pPr>
      <w:rPr>
        <w:rFonts w:ascii="Calibri" w:eastAsia="Calibri" w:hAnsi="Calibri" w:cs="Calibri" w:hint="default"/>
        <w:spacing w:val="-1"/>
        <w:w w:val="100"/>
        <w:sz w:val="24"/>
        <w:szCs w:val="24"/>
      </w:rPr>
    </w:lvl>
    <w:lvl w:ilvl="1" w:tplc="7D244AC2">
      <w:numFmt w:val="bullet"/>
      <w:lvlText w:val="•"/>
      <w:lvlJc w:val="left"/>
      <w:pPr>
        <w:ind w:left="1014" w:hanging="176"/>
      </w:pPr>
      <w:rPr>
        <w:rFonts w:hint="default"/>
      </w:rPr>
    </w:lvl>
    <w:lvl w:ilvl="2" w:tplc="43C661A4">
      <w:numFmt w:val="bullet"/>
      <w:lvlText w:val="•"/>
      <w:lvlJc w:val="left"/>
      <w:pPr>
        <w:ind w:left="1929" w:hanging="176"/>
      </w:pPr>
      <w:rPr>
        <w:rFonts w:hint="default"/>
      </w:rPr>
    </w:lvl>
    <w:lvl w:ilvl="3" w:tplc="35D0D8A8">
      <w:numFmt w:val="bullet"/>
      <w:lvlText w:val="•"/>
      <w:lvlJc w:val="left"/>
      <w:pPr>
        <w:ind w:left="2844" w:hanging="176"/>
      </w:pPr>
      <w:rPr>
        <w:rFonts w:hint="default"/>
      </w:rPr>
    </w:lvl>
    <w:lvl w:ilvl="4" w:tplc="4BCAD554">
      <w:numFmt w:val="bullet"/>
      <w:lvlText w:val="•"/>
      <w:lvlJc w:val="left"/>
      <w:pPr>
        <w:ind w:left="3759" w:hanging="176"/>
      </w:pPr>
      <w:rPr>
        <w:rFonts w:hint="default"/>
      </w:rPr>
    </w:lvl>
    <w:lvl w:ilvl="5" w:tplc="732E1D80">
      <w:numFmt w:val="bullet"/>
      <w:lvlText w:val="•"/>
      <w:lvlJc w:val="left"/>
      <w:pPr>
        <w:ind w:left="4674" w:hanging="176"/>
      </w:pPr>
      <w:rPr>
        <w:rFonts w:hint="default"/>
      </w:rPr>
    </w:lvl>
    <w:lvl w:ilvl="6" w:tplc="3154BED4">
      <w:numFmt w:val="bullet"/>
      <w:lvlText w:val="•"/>
      <w:lvlJc w:val="left"/>
      <w:pPr>
        <w:ind w:left="5589" w:hanging="176"/>
      </w:pPr>
      <w:rPr>
        <w:rFonts w:hint="default"/>
      </w:rPr>
    </w:lvl>
    <w:lvl w:ilvl="7" w:tplc="3A72B64E">
      <w:numFmt w:val="bullet"/>
      <w:lvlText w:val="•"/>
      <w:lvlJc w:val="left"/>
      <w:pPr>
        <w:ind w:left="6504" w:hanging="176"/>
      </w:pPr>
      <w:rPr>
        <w:rFonts w:hint="default"/>
      </w:rPr>
    </w:lvl>
    <w:lvl w:ilvl="8" w:tplc="8200D7C6">
      <w:numFmt w:val="bullet"/>
      <w:lvlText w:val="•"/>
      <w:lvlJc w:val="left"/>
      <w:pPr>
        <w:ind w:left="7419" w:hanging="176"/>
      </w:pPr>
      <w:rPr>
        <w:rFonts w:hint="default"/>
      </w:rPr>
    </w:lvl>
  </w:abstractNum>
  <w:abstractNum w:abstractNumId="1" w15:restartNumberingAfterBreak="0">
    <w:nsid w:val="2793783C"/>
    <w:multiLevelType w:val="hybridMultilevel"/>
    <w:tmpl w:val="EBCA3324"/>
    <w:lvl w:ilvl="0" w:tplc="39364F72">
      <w:numFmt w:val="bullet"/>
      <w:lvlText w:val="-"/>
      <w:lvlJc w:val="left"/>
      <w:pPr>
        <w:ind w:left="520" w:hanging="360"/>
      </w:pPr>
      <w:rPr>
        <w:rFonts w:ascii="Calibri" w:eastAsia="Calibri" w:hAnsi="Calibri" w:cs="Calibri" w:hint="default"/>
        <w:spacing w:val="-1"/>
        <w:w w:val="100"/>
        <w:sz w:val="24"/>
        <w:szCs w:val="24"/>
      </w:rPr>
    </w:lvl>
    <w:lvl w:ilvl="1" w:tplc="30942926">
      <w:numFmt w:val="bullet"/>
      <w:lvlText w:val="•"/>
      <w:lvlJc w:val="left"/>
      <w:pPr>
        <w:ind w:left="1392" w:hanging="360"/>
      </w:pPr>
      <w:rPr>
        <w:rFonts w:hint="default"/>
      </w:rPr>
    </w:lvl>
    <w:lvl w:ilvl="2" w:tplc="E1564E46">
      <w:numFmt w:val="bullet"/>
      <w:lvlText w:val="•"/>
      <w:lvlJc w:val="left"/>
      <w:pPr>
        <w:ind w:left="2265" w:hanging="360"/>
      </w:pPr>
      <w:rPr>
        <w:rFonts w:hint="default"/>
      </w:rPr>
    </w:lvl>
    <w:lvl w:ilvl="3" w:tplc="516E3B36">
      <w:numFmt w:val="bullet"/>
      <w:lvlText w:val="•"/>
      <w:lvlJc w:val="left"/>
      <w:pPr>
        <w:ind w:left="3138" w:hanging="360"/>
      </w:pPr>
      <w:rPr>
        <w:rFonts w:hint="default"/>
      </w:rPr>
    </w:lvl>
    <w:lvl w:ilvl="4" w:tplc="EE2CACBC">
      <w:numFmt w:val="bullet"/>
      <w:lvlText w:val="•"/>
      <w:lvlJc w:val="left"/>
      <w:pPr>
        <w:ind w:left="4011" w:hanging="360"/>
      </w:pPr>
      <w:rPr>
        <w:rFonts w:hint="default"/>
      </w:rPr>
    </w:lvl>
    <w:lvl w:ilvl="5" w:tplc="4E464422">
      <w:numFmt w:val="bullet"/>
      <w:lvlText w:val="•"/>
      <w:lvlJc w:val="left"/>
      <w:pPr>
        <w:ind w:left="4884" w:hanging="360"/>
      </w:pPr>
      <w:rPr>
        <w:rFonts w:hint="default"/>
      </w:rPr>
    </w:lvl>
    <w:lvl w:ilvl="6" w:tplc="2C00876E">
      <w:numFmt w:val="bullet"/>
      <w:lvlText w:val="•"/>
      <w:lvlJc w:val="left"/>
      <w:pPr>
        <w:ind w:left="5757" w:hanging="360"/>
      </w:pPr>
      <w:rPr>
        <w:rFonts w:hint="default"/>
      </w:rPr>
    </w:lvl>
    <w:lvl w:ilvl="7" w:tplc="11787346">
      <w:numFmt w:val="bullet"/>
      <w:lvlText w:val="•"/>
      <w:lvlJc w:val="left"/>
      <w:pPr>
        <w:ind w:left="6630" w:hanging="360"/>
      </w:pPr>
      <w:rPr>
        <w:rFonts w:hint="default"/>
      </w:rPr>
    </w:lvl>
    <w:lvl w:ilvl="8" w:tplc="A09E589A">
      <w:numFmt w:val="bullet"/>
      <w:lvlText w:val="•"/>
      <w:lvlJc w:val="left"/>
      <w:pPr>
        <w:ind w:left="7503" w:hanging="360"/>
      </w:pPr>
      <w:rPr>
        <w:rFonts w:hint="default"/>
      </w:rPr>
    </w:lvl>
  </w:abstractNum>
  <w:abstractNum w:abstractNumId="2" w15:restartNumberingAfterBreak="0">
    <w:nsid w:val="4FDD2A39"/>
    <w:multiLevelType w:val="hybridMultilevel"/>
    <w:tmpl w:val="15FEF760"/>
    <w:lvl w:ilvl="0" w:tplc="B7A263EE">
      <w:start w:val="3"/>
      <w:numFmt w:val="upperRoman"/>
      <w:lvlText w:val="%1"/>
      <w:lvlJc w:val="left"/>
      <w:pPr>
        <w:ind w:left="100" w:hanging="236"/>
        <w:jc w:val="left"/>
      </w:pPr>
      <w:rPr>
        <w:rFonts w:ascii="Calibri" w:eastAsia="Calibri" w:hAnsi="Calibri" w:cs="Calibri" w:hint="default"/>
        <w:w w:val="100"/>
        <w:sz w:val="24"/>
        <w:szCs w:val="24"/>
      </w:rPr>
    </w:lvl>
    <w:lvl w:ilvl="1" w:tplc="42089B80">
      <w:numFmt w:val="bullet"/>
      <w:lvlText w:val="•"/>
      <w:lvlJc w:val="left"/>
      <w:pPr>
        <w:ind w:left="820" w:hanging="360"/>
      </w:pPr>
      <w:rPr>
        <w:rFonts w:ascii="Symbol" w:eastAsia="Symbol" w:hAnsi="Symbol" w:cs="Symbol" w:hint="default"/>
        <w:spacing w:val="-1"/>
        <w:w w:val="100"/>
        <w:sz w:val="24"/>
        <w:szCs w:val="24"/>
      </w:rPr>
    </w:lvl>
    <w:lvl w:ilvl="2" w:tplc="2E90A0FC">
      <w:numFmt w:val="bullet"/>
      <w:lvlText w:val="•"/>
      <w:lvlJc w:val="left"/>
      <w:pPr>
        <w:ind w:left="1756" w:hanging="360"/>
      </w:pPr>
      <w:rPr>
        <w:rFonts w:hint="default"/>
      </w:rPr>
    </w:lvl>
    <w:lvl w:ilvl="3" w:tplc="7E84F764">
      <w:numFmt w:val="bullet"/>
      <w:lvlText w:val="•"/>
      <w:lvlJc w:val="left"/>
      <w:pPr>
        <w:ind w:left="2693" w:hanging="360"/>
      </w:pPr>
      <w:rPr>
        <w:rFonts w:hint="default"/>
      </w:rPr>
    </w:lvl>
    <w:lvl w:ilvl="4" w:tplc="74402FDA">
      <w:numFmt w:val="bullet"/>
      <w:lvlText w:val="•"/>
      <w:lvlJc w:val="left"/>
      <w:pPr>
        <w:ind w:left="3629" w:hanging="360"/>
      </w:pPr>
      <w:rPr>
        <w:rFonts w:hint="default"/>
      </w:rPr>
    </w:lvl>
    <w:lvl w:ilvl="5" w:tplc="4734E1E0">
      <w:numFmt w:val="bullet"/>
      <w:lvlText w:val="•"/>
      <w:lvlJc w:val="left"/>
      <w:pPr>
        <w:ind w:left="4566" w:hanging="360"/>
      </w:pPr>
      <w:rPr>
        <w:rFonts w:hint="default"/>
      </w:rPr>
    </w:lvl>
    <w:lvl w:ilvl="6" w:tplc="CFE65F7C">
      <w:numFmt w:val="bullet"/>
      <w:lvlText w:val="•"/>
      <w:lvlJc w:val="left"/>
      <w:pPr>
        <w:ind w:left="5502" w:hanging="360"/>
      </w:pPr>
      <w:rPr>
        <w:rFonts w:hint="default"/>
      </w:rPr>
    </w:lvl>
    <w:lvl w:ilvl="7" w:tplc="91587648">
      <w:numFmt w:val="bullet"/>
      <w:lvlText w:val="•"/>
      <w:lvlJc w:val="left"/>
      <w:pPr>
        <w:ind w:left="6439" w:hanging="360"/>
      </w:pPr>
      <w:rPr>
        <w:rFonts w:hint="default"/>
      </w:rPr>
    </w:lvl>
    <w:lvl w:ilvl="8" w:tplc="1584D526">
      <w:numFmt w:val="bullet"/>
      <w:lvlText w:val="•"/>
      <w:lvlJc w:val="left"/>
      <w:pPr>
        <w:ind w:left="7375" w:hanging="360"/>
      </w:pPr>
      <w:rPr>
        <w:rFonts w:hint="default"/>
      </w:rPr>
    </w:lvl>
  </w:abstractNum>
  <w:abstractNum w:abstractNumId="3" w15:restartNumberingAfterBreak="0">
    <w:nsid w:val="69BA4DD3"/>
    <w:multiLevelType w:val="hybridMultilevel"/>
    <w:tmpl w:val="A73C4358"/>
    <w:lvl w:ilvl="0" w:tplc="092668B6">
      <w:start w:val="1"/>
      <w:numFmt w:val="upperRoman"/>
      <w:lvlText w:val="%1"/>
      <w:lvlJc w:val="left"/>
      <w:pPr>
        <w:ind w:left="283" w:hanging="123"/>
        <w:jc w:val="right"/>
      </w:pPr>
      <w:rPr>
        <w:rFonts w:hint="default"/>
        <w:w w:val="100"/>
      </w:rPr>
    </w:lvl>
    <w:lvl w:ilvl="1" w:tplc="9C723B54">
      <w:numFmt w:val="bullet"/>
      <w:lvlText w:val="•"/>
      <w:lvlJc w:val="left"/>
      <w:pPr>
        <w:ind w:left="820" w:hanging="360"/>
      </w:pPr>
      <w:rPr>
        <w:rFonts w:ascii="Symbol" w:eastAsia="Symbol" w:hAnsi="Symbol" w:cs="Symbol" w:hint="default"/>
        <w:spacing w:val="-1"/>
        <w:w w:val="100"/>
        <w:sz w:val="24"/>
        <w:szCs w:val="24"/>
      </w:rPr>
    </w:lvl>
    <w:lvl w:ilvl="2" w:tplc="78C6CE3C">
      <w:numFmt w:val="bullet"/>
      <w:lvlText w:val="•"/>
      <w:lvlJc w:val="left"/>
      <w:pPr>
        <w:ind w:left="1756" w:hanging="360"/>
      </w:pPr>
      <w:rPr>
        <w:rFonts w:hint="default"/>
      </w:rPr>
    </w:lvl>
    <w:lvl w:ilvl="3" w:tplc="90522152">
      <w:numFmt w:val="bullet"/>
      <w:lvlText w:val="•"/>
      <w:lvlJc w:val="left"/>
      <w:pPr>
        <w:ind w:left="2693" w:hanging="360"/>
      </w:pPr>
      <w:rPr>
        <w:rFonts w:hint="default"/>
      </w:rPr>
    </w:lvl>
    <w:lvl w:ilvl="4" w:tplc="8ABE312C">
      <w:numFmt w:val="bullet"/>
      <w:lvlText w:val="•"/>
      <w:lvlJc w:val="left"/>
      <w:pPr>
        <w:ind w:left="3629" w:hanging="360"/>
      </w:pPr>
      <w:rPr>
        <w:rFonts w:hint="default"/>
      </w:rPr>
    </w:lvl>
    <w:lvl w:ilvl="5" w:tplc="DF2AF334">
      <w:numFmt w:val="bullet"/>
      <w:lvlText w:val="•"/>
      <w:lvlJc w:val="left"/>
      <w:pPr>
        <w:ind w:left="4566" w:hanging="360"/>
      </w:pPr>
      <w:rPr>
        <w:rFonts w:hint="default"/>
      </w:rPr>
    </w:lvl>
    <w:lvl w:ilvl="6" w:tplc="A1D6F846">
      <w:numFmt w:val="bullet"/>
      <w:lvlText w:val="•"/>
      <w:lvlJc w:val="left"/>
      <w:pPr>
        <w:ind w:left="5502" w:hanging="360"/>
      </w:pPr>
      <w:rPr>
        <w:rFonts w:hint="default"/>
      </w:rPr>
    </w:lvl>
    <w:lvl w:ilvl="7" w:tplc="3F60916E">
      <w:numFmt w:val="bullet"/>
      <w:lvlText w:val="•"/>
      <w:lvlJc w:val="left"/>
      <w:pPr>
        <w:ind w:left="6439" w:hanging="360"/>
      </w:pPr>
      <w:rPr>
        <w:rFonts w:hint="default"/>
      </w:rPr>
    </w:lvl>
    <w:lvl w:ilvl="8" w:tplc="BAE8D64C">
      <w:numFmt w:val="bullet"/>
      <w:lvlText w:val="•"/>
      <w:lvlJc w:val="left"/>
      <w:pPr>
        <w:ind w:left="7375" w:hanging="360"/>
      </w:pPr>
      <w:rPr>
        <w:rFonts w:hint="default"/>
      </w:rPr>
    </w:lvl>
  </w:abstractNum>
  <w:abstractNum w:abstractNumId="4" w15:restartNumberingAfterBreak="0">
    <w:nsid w:val="6FE74BA0"/>
    <w:multiLevelType w:val="hybridMultilevel"/>
    <w:tmpl w:val="0AF807F4"/>
    <w:lvl w:ilvl="0" w:tplc="647EA5FC">
      <w:numFmt w:val="bullet"/>
      <w:lvlText w:val="-"/>
      <w:lvlJc w:val="left"/>
      <w:pPr>
        <w:ind w:left="820" w:hanging="360"/>
      </w:pPr>
      <w:rPr>
        <w:rFonts w:ascii="Calibri" w:eastAsia="Calibri" w:hAnsi="Calibri" w:cs="Calibri" w:hint="default"/>
        <w:spacing w:val="-1"/>
        <w:w w:val="100"/>
        <w:sz w:val="24"/>
        <w:szCs w:val="24"/>
      </w:rPr>
    </w:lvl>
    <w:lvl w:ilvl="1" w:tplc="1DCEE1BC">
      <w:numFmt w:val="bullet"/>
      <w:lvlText w:val="•"/>
      <w:lvlJc w:val="left"/>
      <w:pPr>
        <w:ind w:left="1662" w:hanging="360"/>
      </w:pPr>
      <w:rPr>
        <w:rFonts w:hint="default"/>
      </w:rPr>
    </w:lvl>
    <w:lvl w:ilvl="2" w:tplc="A7341EB8">
      <w:numFmt w:val="bullet"/>
      <w:lvlText w:val="•"/>
      <w:lvlJc w:val="left"/>
      <w:pPr>
        <w:ind w:left="2505" w:hanging="360"/>
      </w:pPr>
      <w:rPr>
        <w:rFonts w:hint="default"/>
      </w:rPr>
    </w:lvl>
    <w:lvl w:ilvl="3" w:tplc="C6649AB8">
      <w:numFmt w:val="bullet"/>
      <w:lvlText w:val="•"/>
      <w:lvlJc w:val="left"/>
      <w:pPr>
        <w:ind w:left="3348" w:hanging="360"/>
      </w:pPr>
      <w:rPr>
        <w:rFonts w:hint="default"/>
      </w:rPr>
    </w:lvl>
    <w:lvl w:ilvl="4" w:tplc="2FEE181E">
      <w:numFmt w:val="bullet"/>
      <w:lvlText w:val="•"/>
      <w:lvlJc w:val="left"/>
      <w:pPr>
        <w:ind w:left="4191" w:hanging="360"/>
      </w:pPr>
      <w:rPr>
        <w:rFonts w:hint="default"/>
      </w:rPr>
    </w:lvl>
    <w:lvl w:ilvl="5" w:tplc="AF18D096">
      <w:numFmt w:val="bullet"/>
      <w:lvlText w:val="•"/>
      <w:lvlJc w:val="left"/>
      <w:pPr>
        <w:ind w:left="5034" w:hanging="360"/>
      </w:pPr>
      <w:rPr>
        <w:rFonts w:hint="default"/>
      </w:rPr>
    </w:lvl>
    <w:lvl w:ilvl="6" w:tplc="931E49A2">
      <w:numFmt w:val="bullet"/>
      <w:lvlText w:val="•"/>
      <w:lvlJc w:val="left"/>
      <w:pPr>
        <w:ind w:left="5877" w:hanging="360"/>
      </w:pPr>
      <w:rPr>
        <w:rFonts w:hint="default"/>
      </w:rPr>
    </w:lvl>
    <w:lvl w:ilvl="7" w:tplc="2A0ED7EC">
      <w:numFmt w:val="bullet"/>
      <w:lvlText w:val="•"/>
      <w:lvlJc w:val="left"/>
      <w:pPr>
        <w:ind w:left="6720" w:hanging="360"/>
      </w:pPr>
      <w:rPr>
        <w:rFonts w:hint="default"/>
      </w:rPr>
    </w:lvl>
    <w:lvl w:ilvl="8" w:tplc="F1028008">
      <w:numFmt w:val="bullet"/>
      <w:lvlText w:val="•"/>
      <w:lvlJc w:val="left"/>
      <w:pPr>
        <w:ind w:left="7563"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EB"/>
    <w:rsid w:val="001C41D5"/>
    <w:rsid w:val="008442B0"/>
    <w:rsid w:val="00E3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0FFDC"/>
  <w15:docId w15:val="{A7D239A7-76E5-3E48-8D9E-2CC117BA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20-04-19/sweden-says-controversial-covid-19-strategy-is-proving-effective" TargetMode="External"/><Relationship Id="rId13" Type="http://schemas.openxmlformats.org/officeDocument/2006/relationships/hyperlink" Target="https://www.economist.com/graphic-detail/2020/04/25/the-south-is-likely-to-have-americas-highest-death-rate-from-covid-19" TargetMode="External"/><Relationship Id="rId18" Type="http://schemas.openxmlformats.org/officeDocument/2006/relationships/hyperlink" Target="https://www.bloomberg.com/opinion/articles/2020-04-16/coronavirus-meticulous-germany-knows-how-to-handle-a-pandemi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piegel.de/international/germany/corona-crisis-we-should-be-adopting-stricter-measures-not-loosening-the-lockdown-a-0c17d272-8ebd-4dae-b7ca-42554111853c" TargetMode="External"/><Relationship Id="rId7" Type="http://schemas.openxmlformats.org/officeDocument/2006/relationships/hyperlink" Target="https://www.bloomberg.com/news/articles/2020-04-19/sweden-says-controversial-covid-19-strategy-is-proving-effective" TargetMode="External"/><Relationship Id="rId12" Type="http://schemas.openxmlformats.org/officeDocument/2006/relationships/hyperlink" Target="https://www.economist.com/graphic-detail/2020/04/25/the-south-is-likely-to-have-americas-highest-death-rate-from-covid-19" TargetMode="External"/><Relationship Id="rId17" Type="http://schemas.openxmlformats.org/officeDocument/2006/relationships/hyperlink" Target="https://www.bloomberg.com/opinion/articles/2020-04-16/coronavirus-meticulous-germany-knows-how-to-handle-a-pandemic" TargetMode="External"/><Relationship Id="rId25" Type="http://schemas.openxmlformats.org/officeDocument/2006/relationships/hyperlink" Target="http://www.weforum.org/agenda/2020/03/flattening-the-covid-19-curve-in-developing-countries/" TargetMode="External"/><Relationship Id="rId2" Type="http://schemas.openxmlformats.org/officeDocument/2006/relationships/styles" Target="styles.xml"/><Relationship Id="rId16" Type="http://schemas.openxmlformats.org/officeDocument/2006/relationships/hyperlink" Target="https://www.aljazeera.com/news/2020/03/emergencies-closures-states-handling-coronavirus-200317213356419.html" TargetMode="External"/><Relationship Id="rId20" Type="http://schemas.openxmlformats.org/officeDocument/2006/relationships/hyperlink" Target="https://www.spiegel.de/international/germany/the-shutdown-begins-across-germany-a-3c541d1d-1d42-4672-9fdc-af6c3247df76" TargetMode="External"/><Relationship Id="rId1" Type="http://schemas.openxmlformats.org/officeDocument/2006/relationships/numbering" Target="numbering.xml"/><Relationship Id="rId6" Type="http://schemas.openxmlformats.org/officeDocument/2006/relationships/hyperlink" Target="https://www.weforum.org/agenda/2020/03/vietnam-contain-covid-19-limited-resources" TargetMode="External"/><Relationship Id="rId11" Type="http://schemas.openxmlformats.org/officeDocument/2006/relationships/hyperlink" Target="https://www.ft.com/content/31de03b8-6dbc-11ea-89df-41bea055720b" TargetMode="External"/><Relationship Id="rId24" Type="http://schemas.openxmlformats.org/officeDocument/2006/relationships/hyperlink" Target="https://theconversation.com/coronavirus-threat-reveals-the-flaws-in-indias-health-system-134272" TargetMode="External"/><Relationship Id="rId5" Type="http://schemas.openxmlformats.org/officeDocument/2006/relationships/hyperlink" Target="https://www.weforum.org/agenda/2020/03/south-korea-covid-19-containment-testing/" TargetMode="External"/><Relationship Id="rId15" Type="http://schemas.openxmlformats.org/officeDocument/2006/relationships/hyperlink" Target="https://www.aljazeera.com/news/2020/03/emergencies-closures-states-handling-coronavirus-200317213356419.html" TargetMode="External"/><Relationship Id="rId23" Type="http://schemas.openxmlformats.org/officeDocument/2006/relationships/hyperlink" Target="https://www.ft.com/content/10d8f5e8-74eb-11ea-95fe-fcd274e920ca" TargetMode="External"/><Relationship Id="rId10" Type="http://schemas.openxmlformats.org/officeDocument/2006/relationships/hyperlink" Target="https://theconversation.com/coronavirus-are-we-underestimating-how-many-people-have-had-it-sweden-thinks-so-136893" TargetMode="External"/><Relationship Id="rId19" Type="http://schemas.openxmlformats.org/officeDocument/2006/relationships/hyperlink" Target="https://www.spiegel.de/international/germany/the-shutdown-begins-across-germany-a-3c541d1d-1d42-4672-9fdc-af6c3247df76" TargetMode="External"/><Relationship Id="rId4" Type="http://schemas.openxmlformats.org/officeDocument/2006/relationships/webSettings" Target="webSettings.xml"/><Relationship Id="rId9" Type="http://schemas.openxmlformats.org/officeDocument/2006/relationships/hyperlink" Target="https://theconversation.com/coronavirus-are-we-underestimating-how-many-people-have-had-it-sweden-thinks-so-136893" TargetMode="External"/><Relationship Id="rId14" Type="http://schemas.openxmlformats.org/officeDocument/2006/relationships/hyperlink" Target="https://www.theguardian.com/us-news/2020/mar/24/coronavirus-america-donald-trump-crisis" TargetMode="External"/><Relationship Id="rId22" Type="http://schemas.openxmlformats.org/officeDocument/2006/relationships/hyperlink" Target="https://www.spiegel.de/international/germany/corona-crisis-we-should-be-adopting-stricter-measures-not-loosening-the-lockdown-a-0c17d272-8ebd-4dae-b7ca-42554111853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World_History_Digital_Education_Lesson_Plan.docx</dc:title>
  <cp:lastModifiedBy>Bobbie Downs</cp:lastModifiedBy>
  <cp:revision>3</cp:revision>
  <dcterms:created xsi:type="dcterms:W3CDTF">2020-06-06T13:35:00Z</dcterms:created>
  <dcterms:modified xsi:type="dcterms:W3CDTF">2020-06-06T13:37:00Z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Word</vt:lpwstr>
  </property>
  <property fmtid="{D5CDD505-2E9C-101B-9397-08002B2CF9AE}" pid="4" name="LastSaved">
    <vt:filetime>2020-06-06T00:00:00Z</vt:filetime>
  </property>
</Properties>
</file>