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63F74C" w14:textId="77777777" w:rsidR="001020B4" w:rsidRPr="00A320EF" w:rsidRDefault="001020B4">
      <w:pPr>
        <w:widowControl w:val="0"/>
        <w:pBdr>
          <w:top w:val="nil"/>
          <w:left w:val="nil"/>
          <w:bottom w:val="nil"/>
          <w:right w:val="nil"/>
          <w:between w:val="nil"/>
        </w:pBdr>
        <w:spacing w:line="276" w:lineRule="auto"/>
        <w:rPr>
          <w:rFonts w:eastAsia="Arial" w:cs="Arial"/>
          <w:color w:val="000000"/>
        </w:rPr>
      </w:pPr>
    </w:p>
    <w:tbl>
      <w:tblPr>
        <w:tblStyle w:val="a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020B4" w:rsidRPr="00A320EF" w14:paraId="312A9A54" w14:textId="77777777">
        <w:tc>
          <w:tcPr>
            <w:tcW w:w="9576" w:type="dxa"/>
          </w:tcPr>
          <w:p w14:paraId="0812DF80" w14:textId="77777777" w:rsidR="001020B4" w:rsidRPr="00A320EF" w:rsidRDefault="001020B4">
            <w:pPr>
              <w:pBdr>
                <w:top w:val="nil"/>
                <w:left w:val="nil"/>
                <w:bottom w:val="nil"/>
                <w:right w:val="nil"/>
                <w:between w:val="nil"/>
              </w:pBdr>
              <w:jc w:val="center"/>
              <w:rPr>
                <w:rFonts w:eastAsia="Calibri" w:cs="Calibri"/>
                <w:color w:val="000000"/>
              </w:rPr>
            </w:pPr>
          </w:p>
          <w:p w14:paraId="5714F083" w14:textId="77777777" w:rsidR="001020B4" w:rsidRPr="00A320EF" w:rsidRDefault="00061AAD">
            <w:pPr>
              <w:pBdr>
                <w:top w:val="nil"/>
                <w:left w:val="nil"/>
                <w:bottom w:val="nil"/>
                <w:right w:val="nil"/>
                <w:between w:val="nil"/>
              </w:pBdr>
              <w:jc w:val="center"/>
              <w:rPr>
                <w:rFonts w:eastAsia="Calibri" w:cs="Calibri"/>
                <w:color w:val="000000"/>
              </w:rPr>
            </w:pPr>
            <w:r w:rsidRPr="00A320EF">
              <w:t>Metal Movable Type: The Jikji and the Gutenberg Bible</w:t>
            </w:r>
          </w:p>
          <w:p w14:paraId="595BC893" w14:textId="77777777" w:rsidR="001020B4" w:rsidRPr="00A320EF" w:rsidRDefault="001020B4">
            <w:pPr>
              <w:pBdr>
                <w:top w:val="nil"/>
                <w:left w:val="nil"/>
                <w:bottom w:val="nil"/>
                <w:right w:val="nil"/>
                <w:between w:val="nil"/>
              </w:pBdr>
              <w:jc w:val="center"/>
              <w:rPr>
                <w:rFonts w:eastAsia="Calibri" w:cs="Calibri"/>
                <w:color w:val="000000"/>
              </w:rPr>
            </w:pPr>
          </w:p>
        </w:tc>
      </w:tr>
      <w:tr w:rsidR="001020B4" w:rsidRPr="00A320EF" w14:paraId="5F461C72" w14:textId="77777777">
        <w:tc>
          <w:tcPr>
            <w:tcW w:w="9576" w:type="dxa"/>
            <w:shd w:val="clear" w:color="auto" w:fill="B8CCE4"/>
          </w:tcPr>
          <w:p w14:paraId="4A6F43B5" w14:textId="77777777" w:rsidR="001020B4" w:rsidRPr="00A320EF" w:rsidRDefault="001020B4">
            <w:pPr>
              <w:pBdr>
                <w:top w:val="nil"/>
                <w:left w:val="nil"/>
                <w:bottom w:val="nil"/>
                <w:right w:val="nil"/>
                <w:between w:val="nil"/>
              </w:pBdr>
              <w:jc w:val="center"/>
              <w:rPr>
                <w:rFonts w:eastAsia="Calibri" w:cs="Calibri"/>
                <w:color w:val="000000"/>
              </w:rPr>
            </w:pPr>
          </w:p>
          <w:p w14:paraId="298563A0" w14:textId="77777777" w:rsidR="001020B4" w:rsidRPr="00A320EF" w:rsidRDefault="00061AAD">
            <w:pPr>
              <w:pBdr>
                <w:top w:val="nil"/>
                <w:left w:val="nil"/>
                <w:bottom w:val="nil"/>
                <w:right w:val="nil"/>
                <w:between w:val="nil"/>
              </w:pBdr>
              <w:jc w:val="center"/>
              <w:rPr>
                <w:rFonts w:eastAsia="Calibri" w:cs="Calibri"/>
                <w:b/>
                <w:color w:val="000000"/>
              </w:rPr>
            </w:pPr>
            <w:r w:rsidRPr="00A320EF">
              <w:rPr>
                <w:rFonts w:eastAsia="Calibri" w:cs="Calibri"/>
                <w:b/>
                <w:color w:val="000000"/>
              </w:rPr>
              <w:t>AUTHOR INFORMATION</w:t>
            </w:r>
          </w:p>
          <w:p w14:paraId="7D4BC80A" w14:textId="77777777" w:rsidR="001020B4" w:rsidRPr="00A320EF" w:rsidRDefault="001020B4">
            <w:pPr>
              <w:pBdr>
                <w:top w:val="nil"/>
                <w:left w:val="nil"/>
                <w:bottom w:val="nil"/>
                <w:right w:val="nil"/>
                <w:between w:val="nil"/>
              </w:pBdr>
              <w:jc w:val="center"/>
              <w:rPr>
                <w:rFonts w:eastAsia="Calibri" w:cs="Calibri"/>
                <w:color w:val="000000"/>
              </w:rPr>
            </w:pPr>
          </w:p>
        </w:tc>
      </w:tr>
      <w:tr w:rsidR="001020B4" w:rsidRPr="00A320EF" w14:paraId="6BC28FCD" w14:textId="77777777">
        <w:tc>
          <w:tcPr>
            <w:tcW w:w="9576" w:type="dxa"/>
          </w:tcPr>
          <w:p w14:paraId="1FBE2226" w14:textId="77777777" w:rsidR="001020B4" w:rsidRPr="00A320EF" w:rsidRDefault="00061AAD">
            <w:pPr>
              <w:pBdr>
                <w:top w:val="nil"/>
                <w:left w:val="nil"/>
                <w:bottom w:val="nil"/>
                <w:right w:val="nil"/>
                <w:between w:val="nil"/>
              </w:pBdr>
              <w:rPr>
                <w:rFonts w:eastAsia="Calibri" w:cs="Calibri"/>
                <w:color w:val="000000"/>
              </w:rPr>
            </w:pPr>
            <w:r w:rsidRPr="00A320EF">
              <w:rPr>
                <w:rFonts w:eastAsia="Times New Roman" w:cs="Times New Roman"/>
                <w:color w:val="000000"/>
              </w:rPr>
              <w:tab/>
            </w:r>
          </w:p>
          <w:p w14:paraId="5C30D263" w14:textId="77777777" w:rsidR="001020B4" w:rsidRPr="00A320EF" w:rsidRDefault="00061AAD">
            <w:pPr>
              <w:pBdr>
                <w:top w:val="nil"/>
                <w:left w:val="nil"/>
                <w:bottom w:val="nil"/>
                <w:right w:val="nil"/>
                <w:between w:val="nil"/>
              </w:pBdr>
              <w:spacing w:line="276" w:lineRule="auto"/>
              <w:rPr>
                <w:color w:val="000000"/>
              </w:rPr>
            </w:pPr>
            <w:bookmarkStart w:id="0" w:name="_heading=h.gjdgxs" w:colFirst="0" w:colLast="0"/>
            <w:bookmarkEnd w:id="0"/>
            <w:r w:rsidRPr="00A320EF">
              <w:rPr>
                <w:color w:val="000000"/>
              </w:rPr>
              <w:t>Author:  Patrick Whelan</w:t>
            </w:r>
          </w:p>
          <w:p w14:paraId="12B97F01" w14:textId="77777777" w:rsidR="001020B4" w:rsidRPr="00A320EF" w:rsidRDefault="00061AAD" w:rsidP="00A320EF">
            <w:pPr>
              <w:pBdr>
                <w:top w:val="nil"/>
                <w:left w:val="nil"/>
                <w:bottom w:val="nil"/>
                <w:right w:val="nil"/>
                <w:between w:val="nil"/>
              </w:pBdr>
              <w:spacing w:line="276" w:lineRule="auto"/>
              <w:rPr>
                <w:color w:val="000000"/>
              </w:rPr>
            </w:pPr>
            <w:r w:rsidRPr="00A320EF">
              <w:rPr>
                <w:color w:val="000000"/>
              </w:rPr>
              <w:t>State: Flor</w:t>
            </w:r>
            <w:r w:rsidRPr="00A320EF">
              <w:t>ida</w:t>
            </w:r>
          </w:p>
          <w:p w14:paraId="684CF792" w14:textId="488E35F9" w:rsidR="00A320EF" w:rsidRPr="00A320EF" w:rsidRDefault="00A320EF" w:rsidP="00A320EF">
            <w:pPr>
              <w:pBdr>
                <w:top w:val="nil"/>
                <w:left w:val="nil"/>
                <w:bottom w:val="nil"/>
                <w:right w:val="nil"/>
                <w:between w:val="nil"/>
              </w:pBdr>
              <w:spacing w:line="276" w:lineRule="auto"/>
              <w:rPr>
                <w:color w:val="000000"/>
              </w:rPr>
            </w:pPr>
          </w:p>
        </w:tc>
      </w:tr>
      <w:tr w:rsidR="001020B4" w:rsidRPr="00A320EF" w14:paraId="11872811" w14:textId="77777777">
        <w:tc>
          <w:tcPr>
            <w:tcW w:w="9576" w:type="dxa"/>
            <w:shd w:val="clear" w:color="auto" w:fill="B8CCE4"/>
          </w:tcPr>
          <w:p w14:paraId="22139DAA" w14:textId="77777777" w:rsidR="001020B4" w:rsidRPr="00A320EF" w:rsidRDefault="001020B4">
            <w:pPr>
              <w:pBdr>
                <w:top w:val="nil"/>
                <w:left w:val="nil"/>
                <w:bottom w:val="nil"/>
                <w:right w:val="nil"/>
                <w:between w:val="nil"/>
              </w:pBdr>
              <w:jc w:val="center"/>
              <w:rPr>
                <w:rFonts w:eastAsia="Calibri" w:cs="Calibri"/>
                <w:color w:val="000000"/>
              </w:rPr>
            </w:pPr>
          </w:p>
          <w:p w14:paraId="659455B4" w14:textId="77777777" w:rsidR="001020B4" w:rsidRPr="00A320EF" w:rsidRDefault="00061AAD">
            <w:pPr>
              <w:pBdr>
                <w:top w:val="nil"/>
                <w:left w:val="nil"/>
                <w:bottom w:val="nil"/>
                <w:right w:val="nil"/>
                <w:between w:val="nil"/>
              </w:pBdr>
              <w:jc w:val="center"/>
              <w:rPr>
                <w:rFonts w:eastAsia="Calibri" w:cs="Calibri"/>
                <w:b/>
                <w:color w:val="000000"/>
              </w:rPr>
            </w:pPr>
            <w:r w:rsidRPr="00A320EF">
              <w:rPr>
                <w:rFonts w:eastAsia="Calibri" w:cs="Calibri"/>
                <w:b/>
                <w:color w:val="000000"/>
              </w:rPr>
              <w:t>GENERAL INFORMATION</w:t>
            </w:r>
          </w:p>
          <w:p w14:paraId="06A8B728" w14:textId="77777777" w:rsidR="001020B4" w:rsidRPr="00A320EF" w:rsidRDefault="001020B4">
            <w:pPr>
              <w:pBdr>
                <w:top w:val="nil"/>
                <w:left w:val="nil"/>
                <w:bottom w:val="nil"/>
                <w:right w:val="nil"/>
                <w:between w:val="nil"/>
              </w:pBdr>
              <w:jc w:val="center"/>
              <w:rPr>
                <w:rFonts w:eastAsia="Calibri" w:cs="Calibri"/>
                <w:color w:val="000000"/>
              </w:rPr>
            </w:pPr>
          </w:p>
        </w:tc>
      </w:tr>
      <w:tr w:rsidR="001020B4" w:rsidRPr="00A320EF" w14:paraId="7548833E" w14:textId="77777777">
        <w:tc>
          <w:tcPr>
            <w:tcW w:w="9576" w:type="dxa"/>
          </w:tcPr>
          <w:p w14:paraId="0918BFF0" w14:textId="77777777" w:rsidR="001020B4" w:rsidRPr="00A320EF" w:rsidRDefault="001020B4">
            <w:pPr>
              <w:pBdr>
                <w:top w:val="nil"/>
                <w:left w:val="nil"/>
                <w:bottom w:val="nil"/>
                <w:right w:val="nil"/>
                <w:between w:val="nil"/>
              </w:pBdr>
              <w:spacing w:line="276" w:lineRule="auto"/>
              <w:rPr>
                <w:rFonts w:eastAsia="Calibri" w:cs="Calibri"/>
                <w:color w:val="000000"/>
              </w:rPr>
            </w:pPr>
          </w:p>
          <w:p w14:paraId="158810AA" w14:textId="77777777" w:rsidR="001020B4" w:rsidRPr="00A320EF" w:rsidRDefault="00061AAD">
            <w:pPr>
              <w:pBdr>
                <w:top w:val="nil"/>
                <w:left w:val="nil"/>
                <w:bottom w:val="nil"/>
                <w:right w:val="nil"/>
                <w:between w:val="nil"/>
              </w:pBdr>
              <w:spacing w:line="276" w:lineRule="auto"/>
              <w:rPr>
                <w:rFonts w:eastAsia="Calibri" w:cs="Calibri"/>
                <w:color w:val="000000"/>
              </w:rPr>
            </w:pPr>
            <w:r w:rsidRPr="00A320EF">
              <w:rPr>
                <w:rFonts w:eastAsia="Calibri" w:cs="Calibri"/>
                <w:b/>
                <w:color w:val="000000"/>
              </w:rPr>
              <w:t>Lesson Grade Span:</w:t>
            </w:r>
            <w:r w:rsidRPr="00A320EF">
              <w:rPr>
                <w:rFonts w:eastAsia="Calibri" w:cs="Calibri"/>
                <w:color w:val="000000"/>
              </w:rPr>
              <w:t xml:space="preserve"> Mi</w:t>
            </w:r>
            <w:r w:rsidRPr="00A320EF">
              <w:t xml:space="preserve">ddle (6-8), </w:t>
            </w:r>
            <w:r w:rsidRPr="00A320EF">
              <w:rPr>
                <w:rFonts w:eastAsia="Calibri" w:cs="Calibri"/>
                <w:color w:val="000000"/>
              </w:rPr>
              <w:t>Secondary (9-12)</w:t>
            </w:r>
          </w:p>
          <w:p w14:paraId="1FF3FF42" w14:textId="77777777" w:rsidR="001020B4" w:rsidRPr="00A320EF" w:rsidRDefault="00061AAD">
            <w:pPr>
              <w:pBdr>
                <w:top w:val="nil"/>
                <w:left w:val="nil"/>
                <w:bottom w:val="nil"/>
                <w:right w:val="nil"/>
                <w:between w:val="nil"/>
              </w:pBdr>
              <w:spacing w:line="276" w:lineRule="auto"/>
              <w:rPr>
                <w:rFonts w:eastAsia="Calibri" w:cs="Calibri"/>
                <w:color w:val="000000"/>
              </w:rPr>
            </w:pPr>
            <w:r w:rsidRPr="00A320EF">
              <w:rPr>
                <w:rFonts w:eastAsia="Calibri" w:cs="Calibri"/>
                <w:b/>
                <w:color w:val="000000"/>
              </w:rPr>
              <w:t>Targeted Grade Level/Course:</w:t>
            </w:r>
            <w:r w:rsidRPr="00A320EF">
              <w:rPr>
                <w:rFonts w:eastAsia="Calibri" w:cs="Calibri"/>
                <w:color w:val="000000"/>
              </w:rPr>
              <w:t xml:space="preserve">  Sophomore </w:t>
            </w:r>
            <w:r w:rsidRPr="00A320EF">
              <w:t>World History with extensions to AP World History</w:t>
            </w:r>
          </w:p>
          <w:p w14:paraId="6E9454F9" w14:textId="72AA1969" w:rsidR="001020B4" w:rsidRPr="00A320EF" w:rsidRDefault="00061AAD">
            <w:pPr>
              <w:pBdr>
                <w:top w:val="nil"/>
                <w:left w:val="nil"/>
                <w:bottom w:val="nil"/>
                <w:right w:val="nil"/>
                <w:between w:val="nil"/>
              </w:pBdr>
              <w:spacing w:line="276" w:lineRule="auto"/>
              <w:rPr>
                <w:rFonts w:eastAsia="Calibri" w:cs="Calibri"/>
                <w:color w:val="000000"/>
              </w:rPr>
            </w:pPr>
            <w:r w:rsidRPr="00A320EF">
              <w:rPr>
                <w:rFonts w:eastAsia="Calibri" w:cs="Calibri"/>
                <w:b/>
                <w:color w:val="000000"/>
              </w:rPr>
              <w:t>Estimated Time to Complete Lesson:</w:t>
            </w:r>
            <w:r w:rsidRPr="00A320EF">
              <w:rPr>
                <w:rFonts w:eastAsia="Calibri" w:cs="Calibri"/>
                <w:color w:val="000000"/>
              </w:rPr>
              <w:t xml:space="preserve"> </w:t>
            </w:r>
            <w:r w:rsidRPr="00A320EF">
              <w:t>One</w:t>
            </w:r>
            <w:r w:rsidRPr="00A320EF">
              <w:rPr>
                <w:rFonts w:eastAsia="Calibri" w:cs="Calibri"/>
                <w:color w:val="000000"/>
              </w:rPr>
              <w:t xml:space="preserve"> </w:t>
            </w:r>
            <w:r w:rsidR="00A320EF" w:rsidRPr="00A320EF">
              <w:t>45-minute</w:t>
            </w:r>
            <w:r w:rsidRPr="00A320EF">
              <w:rPr>
                <w:rFonts w:eastAsia="Calibri" w:cs="Calibri"/>
                <w:color w:val="000000"/>
              </w:rPr>
              <w:t xml:space="preserve"> class</w:t>
            </w:r>
          </w:p>
          <w:p w14:paraId="4B8CD808" w14:textId="77777777" w:rsidR="001020B4" w:rsidRPr="00A320EF" w:rsidRDefault="001020B4">
            <w:pPr>
              <w:pBdr>
                <w:top w:val="nil"/>
                <w:left w:val="nil"/>
                <w:bottom w:val="nil"/>
                <w:right w:val="nil"/>
                <w:between w:val="nil"/>
              </w:pBdr>
              <w:rPr>
                <w:rFonts w:eastAsia="Calibri" w:cs="Calibri"/>
                <w:color w:val="000000"/>
              </w:rPr>
            </w:pPr>
          </w:p>
        </w:tc>
      </w:tr>
      <w:tr w:rsidR="001020B4" w:rsidRPr="00A320EF" w14:paraId="455067E7" w14:textId="77777777">
        <w:tc>
          <w:tcPr>
            <w:tcW w:w="9576" w:type="dxa"/>
            <w:shd w:val="clear" w:color="auto" w:fill="B8CCE4"/>
          </w:tcPr>
          <w:p w14:paraId="79DFE7A4" w14:textId="77777777" w:rsidR="001020B4" w:rsidRPr="00A320EF" w:rsidRDefault="001020B4">
            <w:pPr>
              <w:pBdr>
                <w:top w:val="nil"/>
                <w:left w:val="nil"/>
                <w:bottom w:val="nil"/>
                <w:right w:val="nil"/>
                <w:between w:val="nil"/>
              </w:pBdr>
              <w:jc w:val="center"/>
              <w:rPr>
                <w:rFonts w:eastAsia="Calibri" w:cs="Calibri"/>
                <w:color w:val="000000"/>
              </w:rPr>
            </w:pPr>
          </w:p>
          <w:p w14:paraId="1DC6842D" w14:textId="77777777" w:rsidR="001020B4" w:rsidRPr="00A320EF" w:rsidRDefault="00061AAD">
            <w:pPr>
              <w:pBdr>
                <w:top w:val="nil"/>
                <w:left w:val="nil"/>
                <w:bottom w:val="nil"/>
                <w:right w:val="nil"/>
                <w:between w:val="nil"/>
              </w:pBdr>
              <w:jc w:val="center"/>
              <w:rPr>
                <w:rFonts w:eastAsia="Calibri" w:cs="Calibri"/>
                <w:b/>
                <w:color w:val="000000"/>
              </w:rPr>
            </w:pPr>
            <w:r w:rsidRPr="00A320EF">
              <w:rPr>
                <w:rFonts w:eastAsia="Calibri" w:cs="Calibri"/>
                <w:b/>
                <w:color w:val="000000"/>
              </w:rPr>
              <w:t>FOCUSED QUESTION</w:t>
            </w:r>
          </w:p>
          <w:p w14:paraId="63C98717" w14:textId="77777777" w:rsidR="001020B4" w:rsidRPr="00A320EF" w:rsidRDefault="001020B4">
            <w:pPr>
              <w:pBdr>
                <w:top w:val="nil"/>
                <w:left w:val="nil"/>
                <w:bottom w:val="nil"/>
                <w:right w:val="nil"/>
                <w:between w:val="nil"/>
              </w:pBdr>
              <w:jc w:val="center"/>
              <w:rPr>
                <w:rFonts w:eastAsia="Calibri" w:cs="Calibri"/>
                <w:color w:val="000000"/>
              </w:rPr>
            </w:pPr>
          </w:p>
        </w:tc>
      </w:tr>
      <w:tr w:rsidR="001020B4" w:rsidRPr="00A320EF" w14:paraId="7F5C37CD" w14:textId="77777777">
        <w:tc>
          <w:tcPr>
            <w:tcW w:w="9576" w:type="dxa"/>
          </w:tcPr>
          <w:p w14:paraId="38AEEDFF" w14:textId="77777777" w:rsidR="001020B4" w:rsidRPr="00A320EF" w:rsidRDefault="001020B4">
            <w:pPr>
              <w:pBdr>
                <w:top w:val="nil"/>
                <w:left w:val="nil"/>
                <w:bottom w:val="nil"/>
                <w:right w:val="nil"/>
                <w:between w:val="nil"/>
              </w:pBdr>
              <w:jc w:val="center"/>
              <w:rPr>
                <w:rFonts w:eastAsia="Calibri" w:cs="Calibri"/>
                <w:color w:val="000000"/>
              </w:rPr>
            </w:pPr>
          </w:p>
          <w:p w14:paraId="29ED2AC0" w14:textId="77777777" w:rsidR="001020B4" w:rsidRPr="00A320EF" w:rsidRDefault="00061AAD">
            <w:pPr>
              <w:pBdr>
                <w:top w:val="nil"/>
                <w:left w:val="nil"/>
                <w:bottom w:val="nil"/>
                <w:right w:val="nil"/>
                <w:between w:val="nil"/>
              </w:pBdr>
              <w:rPr>
                <w:rFonts w:eastAsia="Calibri" w:cs="Calibri"/>
                <w:color w:val="000000"/>
              </w:rPr>
            </w:pPr>
            <w:r w:rsidRPr="00A320EF">
              <w:t>How do the printing of the Korean Jikji and the European Gutenberg Bible compare?</w:t>
            </w:r>
          </w:p>
          <w:p w14:paraId="0A8DDCCC" w14:textId="77777777" w:rsidR="001020B4" w:rsidRPr="00A320EF" w:rsidRDefault="001020B4">
            <w:pPr>
              <w:jc w:val="center"/>
            </w:pPr>
          </w:p>
        </w:tc>
      </w:tr>
      <w:tr w:rsidR="001020B4" w:rsidRPr="00A320EF" w14:paraId="54B861AD" w14:textId="77777777">
        <w:tc>
          <w:tcPr>
            <w:tcW w:w="9576" w:type="dxa"/>
            <w:shd w:val="clear" w:color="auto" w:fill="B8CCE4"/>
          </w:tcPr>
          <w:p w14:paraId="0FD5AE6F" w14:textId="77777777" w:rsidR="001020B4" w:rsidRPr="00A320EF" w:rsidRDefault="001020B4">
            <w:pPr>
              <w:pBdr>
                <w:top w:val="nil"/>
                <w:left w:val="nil"/>
                <w:bottom w:val="nil"/>
                <w:right w:val="nil"/>
                <w:between w:val="nil"/>
              </w:pBdr>
              <w:jc w:val="center"/>
              <w:rPr>
                <w:rFonts w:eastAsia="Calibri" w:cs="Calibri"/>
                <w:color w:val="000000"/>
              </w:rPr>
            </w:pPr>
          </w:p>
          <w:p w14:paraId="13918EA6" w14:textId="77777777" w:rsidR="001020B4" w:rsidRPr="00A320EF" w:rsidRDefault="00061AAD">
            <w:pPr>
              <w:pBdr>
                <w:top w:val="nil"/>
                <w:left w:val="nil"/>
                <w:bottom w:val="nil"/>
                <w:right w:val="nil"/>
                <w:between w:val="nil"/>
              </w:pBdr>
              <w:jc w:val="center"/>
              <w:rPr>
                <w:rFonts w:eastAsia="Calibri" w:cs="Calibri"/>
                <w:b/>
                <w:color w:val="000000"/>
              </w:rPr>
            </w:pPr>
            <w:r w:rsidRPr="00A320EF">
              <w:rPr>
                <w:rFonts w:eastAsia="Calibri" w:cs="Calibri"/>
                <w:b/>
                <w:color w:val="000000"/>
              </w:rPr>
              <w:t>STANDARDS (STATE/C3)</w:t>
            </w:r>
          </w:p>
          <w:p w14:paraId="521A443B" w14:textId="77777777" w:rsidR="001020B4" w:rsidRPr="00A320EF" w:rsidRDefault="001020B4">
            <w:pPr>
              <w:pBdr>
                <w:top w:val="nil"/>
                <w:left w:val="nil"/>
                <w:bottom w:val="nil"/>
                <w:right w:val="nil"/>
                <w:between w:val="nil"/>
              </w:pBdr>
              <w:jc w:val="center"/>
              <w:rPr>
                <w:rFonts w:eastAsia="Calibri" w:cs="Calibri"/>
                <w:color w:val="000000"/>
              </w:rPr>
            </w:pPr>
          </w:p>
        </w:tc>
      </w:tr>
      <w:tr w:rsidR="001020B4" w:rsidRPr="00A320EF" w14:paraId="1597C4AC" w14:textId="77777777">
        <w:tc>
          <w:tcPr>
            <w:tcW w:w="9576" w:type="dxa"/>
          </w:tcPr>
          <w:p w14:paraId="4088064F" w14:textId="77777777" w:rsidR="001020B4" w:rsidRPr="00A320EF" w:rsidRDefault="001020B4">
            <w:pPr>
              <w:jc w:val="center"/>
            </w:pPr>
          </w:p>
          <w:p w14:paraId="3D66E415" w14:textId="77777777" w:rsidR="001020B4" w:rsidRPr="00A320EF" w:rsidRDefault="00061AAD">
            <w:pPr>
              <w:jc w:val="center"/>
            </w:pPr>
            <w:r w:rsidRPr="00A320EF">
              <w:t>Advanced Placement World History</w:t>
            </w:r>
          </w:p>
          <w:p w14:paraId="2F48DC3C" w14:textId="77777777" w:rsidR="001020B4" w:rsidRPr="00A320EF" w:rsidRDefault="00061AAD">
            <w:pPr>
              <w:jc w:val="center"/>
            </w:pPr>
            <w:r w:rsidRPr="00A320EF">
              <w:t xml:space="preserve">Key Concept 4.1.II </w:t>
            </w:r>
          </w:p>
          <w:p w14:paraId="1935C523" w14:textId="77777777" w:rsidR="001020B4" w:rsidRPr="00A320EF" w:rsidRDefault="00061AAD">
            <w:r w:rsidRPr="00A320EF">
              <w:t>Knowledge, scientific learning, and technology from the Classical, Islamic, and Asian worlds spread, facilitating European technological developments and innovation.</w:t>
            </w:r>
          </w:p>
          <w:p w14:paraId="3ED8934D" w14:textId="77777777" w:rsidR="001020B4" w:rsidRPr="00A320EF" w:rsidRDefault="001020B4">
            <w:pPr>
              <w:jc w:val="center"/>
            </w:pPr>
          </w:p>
        </w:tc>
      </w:tr>
      <w:tr w:rsidR="001020B4" w:rsidRPr="00A320EF" w14:paraId="7658761F" w14:textId="77777777">
        <w:tc>
          <w:tcPr>
            <w:tcW w:w="9576" w:type="dxa"/>
            <w:shd w:val="clear" w:color="auto" w:fill="B8CCE4"/>
          </w:tcPr>
          <w:p w14:paraId="7A60A9D6" w14:textId="77777777" w:rsidR="001020B4" w:rsidRPr="00A320EF" w:rsidRDefault="001020B4">
            <w:pPr>
              <w:pBdr>
                <w:top w:val="nil"/>
                <w:left w:val="nil"/>
                <w:bottom w:val="nil"/>
                <w:right w:val="nil"/>
                <w:between w:val="nil"/>
              </w:pBdr>
              <w:jc w:val="center"/>
              <w:rPr>
                <w:rFonts w:eastAsia="Calibri" w:cs="Calibri"/>
                <w:color w:val="000000"/>
              </w:rPr>
            </w:pPr>
          </w:p>
          <w:p w14:paraId="69606F26" w14:textId="77777777" w:rsidR="001020B4" w:rsidRPr="00A320EF" w:rsidRDefault="00061AAD">
            <w:pPr>
              <w:pBdr>
                <w:top w:val="nil"/>
                <w:left w:val="nil"/>
                <w:bottom w:val="nil"/>
                <w:right w:val="nil"/>
                <w:between w:val="nil"/>
              </w:pBdr>
              <w:jc w:val="center"/>
              <w:rPr>
                <w:rFonts w:eastAsia="Calibri" w:cs="Calibri"/>
                <w:b/>
                <w:color w:val="000000"/>
              </w:rPr>
            </w:pPr>
            <w:r w:rsidRPr="00A320EF">
              <w:rPr>
                <w:rFonts w:eastAsia="Calibri" w:cs="Calibri"/>
                <w:b/>
                <w:color w:val="000000"/>
              </w:rPr>
              <w:t>STUDENT &amp; TARGET OUTCOMES</w:t>
            </w:r>
          </w:p>
          <w:p w14:paraId="3395011D" w14:textId="77777777" w:rsidR="001020B4" w:rsidRPr="00A320EF" w:rsidRDefault="001020B4">
            <w:pPr>
              <w:pBdr>
                <w:top w:val="nil"/>
                <w:left w:val="nil"/>
                <w:bottom w:val="nil"/>
                <w:right w:val="nil"/>
                <w:between w:val="nil"/>
              </w:pBdr>
              <w:jc w:val="center"/>
              <w:rPr>
                <w:rFonts w:eastAsia="Calibri" w:cs="Calibri"/>
                <w:color w:val="000000"/>
              </w:rPr>
            </w:pPr>
          </w:p>
        </w:tc>
      </w:tr>
      <w:tr w:rsidR="001020B4" w:rsidRPr="00A320EF" w14:paraId="6C36302D" w14:textId="77777777">
        <w:tc>
          <w:tcPr>
            <w:tcW w:w="9576" w:type="dxa"/>
          </w:tcPr>
          <w:p w14:paraId="3AB87321" w14:textId="77777777" w:rsidR="001020B4" w:rsidRPr="00A320EF" w:rsidRDefault="001020B4">
            <w:pPr>
              <w:jc w:val="center"/>
            </w:pPr>
          </w:p>
          <w:p w14:paraId="51259A2B" w14:textId="77777777" w:rsidR="001020B4" w:rsidRPr="00A320EF" w:rsidRDefault="00061AAD">
            <w:pPr>
              <w:pBdr>
                <w:top w:val="nil"/>
                <w:left w:val="nil"/>
                <w:bottom w:val="nil"/>
                <w:right w:val="nil"/>
                <w:between w:val="nil"/>
              </w:pBdr>
            </w:pPr>
            <w:r w:rsidRPr="00A320EF">
              <w:t>Students will describe the main features of early printing technology in Korea and Western Europe.</w:t>
            </w:r>
          </w:p>
          <w:p w14:paraId="2A985404" w14:textId="77777777" w:rsidR="001020B4" w:rsidRPr="00A320EF" w:rsidRDefault="00061AAD">
            <w:pPr>
              <w:pBdr>
                <w:top w:val="nil"/>
                <w:left w:val="nil"/>
                <w:bottom w:val="nil"/>
                <w:right w:val="nil"/>
                <w:between w:val="nil"/>
              </w:pBdr>
            </w:pPr>
            <w:r w:rsidRPr="00A320EF">
              <w:t>Students will compare features of early printing technology in Korea and Western Europe.</w:t>
            </w:r>
          </w:p>
          <w:p w14:paraId="30DBE29D" w14:textId="77777777" w:rsidR="001020B4" w:rsidRPr="00A320EF" w:rsidRDefault="00061AAD">
            <w:pPr>
              <w:pBdr>
                <w:top w:val="nil"/>
                <w:left w:val="nil"/>
                <w:bottom w:val="nil"/>
                <w:right w:val="nil"/>
                <w:between w:val="nil"/>
              </w:pBdr>
            </w:pPr>
            <w:r w:rsidRPr="00A320EF">
              <w:lastRenderedPageBreak/>
              <w:t xml:space="preserve">Students will evaluate the importance of the effects of printing technology on East Asia and Western Europe. </w:t>
            </w:r>
          </w:p>
          <w:p w14:paraId="2C26EBF0" w14:textId="77777777" w:rsidR="001020B4" w:rsidRPr="00A320EF" w:rsidRDefault="001020B4">
            <w:pPr>
              <w:pBdr>
                <w:top w:val="nil"/>
                <w:left w:val="nil"/>
                <w:bottom w:val="nil"/>
                <w:right w:val="nil"/>
                <w:between w:val="nil"/>
              </w:pBdr>
              <w:rPr>
                <w:rFonts w:eastAsia="Calibri" w:cs="Calibri"/>
                <w:color w:val="000000"/>
              </w:rPr>
            </w:pPr>
          </w:p>
        </w:tc>
      </w:tr>
      <w:tr w:rsidR="001020B4" w:rsidRPr="00A320EF" w14:paraId="7F88E405" w14:textId="77777777">
        <w:tc>
          <w:tcPr>
            <w:tcW w:w="9576" w:type="dxa"/>
            <w:shd w:val="clear" w:color="auto" w:fill="B8CCE4"/>
          </w:tcPr>
          <w:p w14:paraId="75E30DF4" w14:textId="77777777" w:rsidR="001020B4" w:rsidRPr="00A320EF" w:rsidRDefault="001020B4">
            <w:pPr>
              <w:pBdr>
                <w:top w:val="nil"/>
                <w:left w:val="nil"/>
                <w:bottom w:val="nil"/>
                <w:right w:val="nil"/>
                <w:between w:val="nil"/>
              </w:pBdr>
              <w:jc w:val="center"/>
              <w:rPr>
                <w:rFonts w:eastAsia="Calibri" w:cs="Calibri"/>
                <w:color w:val="000000"/>
              </w:rPr>
            </w:pPr>
          </w:p>
          <w:p w14:paraId="229B4127" w14:textId="77777777" w:rsidR="001020B4" w:rsidRPr="00A320EF" w:rsidRDefault="00061AAD">
            <w:pPr>
              <w:pBdr>
                <w:top w:val="nil"/>
                <w:left w:val="nil"/>
                <w:bottom w:val="nil"/>
                <w:right w:val="nil"/>
                <w:between w:val="nil"/>
              </w:pBdr>
              <w:jc w:val="center"/>
              <w:rPr>
                <w:rFonts w:eastAsia="Calibri" w:cs="Calibri"/>
                <w:b/>
                <w:color w:val="000000"/>
              </w:rPr>
            </w:pPr>
            <w:r w:rsidRPr="00A320EF">
              <w:rPr>
                <w:rFonts w:eastAsia="Calibri" w:cs="Calibri"/>
                <w:b/>
                <w:color w:val="000000"/>
              </w:rPr>
              <w:t>LESSON OVERVIEW</w:t>
            </w:r>
          </w:p>
          <w:p w14:paraId="391F4438" w14:textId="77777777" w:rsidR="001020B4" w:rsidRPr="00A320EF" w:rsidRDefault="001020B4">
            <w:pPr>
              <w:pBdr>
                <w:top w:val="nil"/>
                <w:left w:val="nil"/>
                <w:bottom w:val="nil"/>
                <w:right w:val="nil"/>
                <w:between w:val="nil"/>
              </w:pBdr>
              <w:jc w:val="center"/>
              <w:rPr>
                <w:rFonts w:eastAsia="Calibri" w:cs="Calibri"/>
                <w:color w:val="000000"/>
              </w:rPr>
            </w:pPr>
          </w:p>
        </w:tc>
      </w:tr>
      <w:tr w:rsidR="001020B4" w:rsidRPr="00A320EF" w14:paraId="277A5939" w14:textId="77777777">
        <w:tc>
          <w:tcPr>
            <w:tcW w:w="9576" w:type="dxa"/>
          </w:tcPr>
          <w:p w14:paraId="41A07F30" w14:textId="77777777" w:rsidR="001020B4" w:rsidRPr="00A320EF" w:rsidRDefault="001020B4">
            <w:pPr>
              <w:jc w:val="center"/>
            </w:pPr>
          </w:p>
          <w:p w14:paraId="453C3984" w14:textId="77777777" w:rsidR="001020B4" w:rsidRPr="00A320EF" w:rsidRDefault="00061AAD">
            <w:pPr>
              <w:pBdr>
                <w:top w:val="nil"/>
                <w:left w:val="nil"/>
                <w:bottom w:val="nil"/>
                <w:right w:val="nil"/>
                <w:between w:val="nil"/>
              </w:pBdr>
            </w:pPr>
            <w:r w:rsidRPr="00A320EF">
              <w:t xml:space="preserve">The main topic of this lesson is the place of Korea in the global history of printing technology. Students examine both video and written sources to determine the comparative importance of Korean and European moveable metal type printing. </w:t>
            </w:r>
          </w:p>
          <w:p w14:paraId="32775811" w14:textId="77777777" w:rsidR="001020B4" w:rsidRPr="00A320EF" w:rsidRDefault="001020B4">
            <w:pPr>
              <w:jc w:val="center"/>
            </w:pPr>
          </w:p>
        </w:tc>
      </w:tr>
    </w:tbl>
    <w:p w14:paraId="0F3C24B4" w14:textId="77777777" w:rsidR="001020B4" w:rsidRPr="00A320EF" w:rsidRDefault="001020B4"/>
    <w:tbl>
      <w:tblPr>
        <w:tblStyle w:val="a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020B4" w:rsidRPr="00A320EF" w14:paraId="3C11E4A8" w14:textId="77777777">
        <w:tc>
          <w:tcPr>
            <w:tcW w:w="9576" w:type="dxa"/>
            <w:shd w:val="clear" w:color="auto" w:fill="B8CCE4"/>
          </w:tcPr>
          <w:p w14:paraId="1158D45A" w14:textId="77777777" w:rsidR="001020B4" w:rsidRPr="00A320EF" w:rsidRDefault="001020B4">
            <w:pPr>
              <w:jc w:val="center"/>
            </w:pPr>
          </w:p>
          <w:p w14:paraId="17D734B3" w14:textId="77777777" w:rsidR="001020B4" w:rsidRPr="00A320EF" w:rsidRDefault="00061AAD">
            <w:pPr>
              <w:pBdr>
                <w:top w:val="nil"/>
                <w:left w:val="nil"/>
                <w:bottom w:val="nil"/>
                <w:right w:val="nil"/>
                <w:between w:val="nil"/>
              </w:pBdr>
              <w:jc w:val="center"/>
              <w:rPr>
                <w:rFonts w:eastAsia="Calibri" w:cs="Calibri"/>
                <w:b/>
                <w:color w:val="000000"/>
              </w:rPr>
            </w:pPr>
            <w:r w:rsidRPr="00A320EF">
              <w:rPr>
                <w:rFonts w:eastAsia="Calibri" w:cs="Calibri"/>
                <w:b/>
                <w:color w:val="000000"/>
              </w:rPr>
              <w:t>PROCEDURES</w:t>
            </w:r>
          </w:p>
          <w:p w14:paraId="360D6CC0" w14:textId="77777777" w:rsidR="001020B4" w:rsidRPr="00A320EF" w:rsidRDefault="001020B4">
            <w:pPr>
              <w:jc w:val="center"/>
            </w:pPr>
          </w:p>
        </w:tc>
      </w:tr>
      <w:tr w:rsidR="001020B4" w:rsidRPr="00A320EF" w14:paraId="007C92FA" w14:textId="77777777">
        <w:tc>
          <w:tcPr>
            <w:tcW w:w="9576" w:type="dxa"/>
          </w:tcPr>
          <w:p w14:paraId="157DD1E2" w14:textId="77777777" w:rsidR="001020B4" w:rsidRPr="00A320EF" w:rsidRDefault="001020B4">
            <w:pPr>
              <w:pBdr>
                <w:top w:val="nil"/>
                <w:left w:val="nil"/>
                <w:bottom w:val="nil"/>
                <w:right w:val="nil"/>
                <w:between w:val="nil"/>
              </w:pBdr>
              <w:rPr>
                <w:rFonts w:eastAsia="Calibri" w:cs="Calibri"/>
                <w:color w:val="000000"/>
              </w:rPr>
            </w:pPr>
          </w:p>
          <w:p w14:paraId="16E97E35" w14:textId="77777777" w:rsidR="001020B4" w:rsidRPr="00A320EF" w:rsidRDefault="001020B4">
            <w:pPr>
              <w:pBdr>
                <w:top w:val="nil"/>
                <w:left w:val="nil"/>
                <w:bottom w:val="nil"/>
                <w:right w:val="nil"/>
                <w:between w:val="nil"/>
              </w:pBdr>
              <w:rPr>
                <w:rFonts w:eastAsia="Calibri" w:cs="Calibri"/>
                <w:color w:val="000000"/>
              </w:rPr>
            </w:pPr>
          </w:p>
          <w:p w14:paraId="169B6616" w14:textId="77777777" w:rsidR="001020B4" w:rsidRPr="00A320EF" w:rsidRDefault="00061AAD">
            <w:pPr>
              <w:pBdr>
                <w:top w:val="nil"/>
                <w:left w:val="nil"/>
                <w:bottom w:val="nil"/>
                <w:right w:val="nil"/>
                <w:between w:val="nil"/>
              </w:pBdr>
            </w:pPr>
            <w:r w:rsidRPr="00A320EF">
              <w:t xml:space="preserve">The teacher begins with the question: what are some of the most important technological invention in history? Students first write down their answer, share with an elbow partner, then share with the whole class. </w:t>
            </w:r>
          </w:p>
          <w:p w14:paraId="62A8219F" w14:textId="77777777" w:rsidR="001020B4" w:rsidRPr="00A320EF" w:rsidRDefault="001020B4">
            <w:pPr>
              <w:pBdr>
                <w:top w:val="nil"/>
                <w:left w:val="nil"/>
                <w:bottom w:val="nil"/>
                <w:right w:val="nil"/>
                <w:between w:val="nil"/>
              </w:pBdr>
            </w:pPr>
          </w:p>
          <w:p w14:paraId="671EC37A" w14:textId="77777777" w:rsidR="001020B4" w:rsidRPr="00A320EF" w:rsidRDefault="00061AAD">
            <w:pPr>
              <w:pBdr>
                <w:top w:val="nil"/>
                <w:left w:val="nil"/>
                <w:bottom w:val="nil"/>
                <w:right w:val="nil"/>
                <w:between w:val="nil"/>
              </w:pBdr>
            </w:pPr>
            <w:r w:rsidRPr="00A320EF">
              <w:t>Follow-up question: what makes a technological invention particularly important? Students may respond with answers involving the degree of causation or change brought by the invention.</w:t>
            </w:r>
          </w:p>
          <w:p w14:paraId="223DFCAF" w14:textId="77777777" w:rsidR="001020B4" w:rsidRPr="00A320EF" w:rsidRDefault="001020B4">
            <w:pPr>
              <w:pBdr>
                <w:top w:val="nil"/>
                <w:left w:val="nil"/>
                <w:bottom w:val="nil"/>
                <w:right w:val="nil"/>
                <w:between w:val="nil"/>
              </w:pBdr>
            </w:pPr>
          </w:p>
          <w:p w14:paraId="3F13857D" w14:textId="77777777" w:rsidR="001020B4" w:rsidRPr="00A320EF" w:rsidRDefault="00061AAD">
            <w:pPr>
              <w:pBdr>
                <w:top w:val="nil"/>
                <w:left w:val="nil"/>
                <w:bottom w:val="nil"/>
                <w:right w:val="nil"/>
                <w:between w:val="nil"/>
              </w:pBdr>
            </w:pPr>
            <w:r w:rsidRPr="00A320EF">
              <w:t xml:space="preserve">Teacher then shows the first three minutes of the video: </w:t>
            </w:r>
            <w:r w:rsidRPr="00A320EF">
              <w:rPr>
                <w:i/>
              </w:rPr>
              <w:t>The Greatest invention, Jikji</w:t>
            </w:r>
            <w:r w:rsidRPr="00A320EF">
              <w:t xml:space="preserve"> </w:t>
            </w:r>
            <w:hyperlink r:id="rId7">
              <w:r w:rsidRPr="00A320EF">
                <w:rPr>
                  <w:color w:val="1155CC"/>
                  <w:u w:val="single"/>
                </w:rPr>
                <w:t>https://www.youtube.com/watch?v=GVDsKRb9WPA</w:t>
              </w:r>
            </w:hyperlink>
            <w:r w:rsidRPr="00A320EF">
              <w:t xml:space="preserve"> [up to 3:00]</w:t>
            </w:r>
          </w:p>
          <w:p w14:paraId="6AF4E3ED" w14:textId="77777777" w:rsidR="001020B4" w:rsidRPr="00A320EF" w:rsidRDefault="001020B4">
            <w:pPr>
              <w:pBdr>
                <w:top w:val="nil"/>
                <w:left w:val="nil"/>
                <w:bottom w:val="nil"/>
                <w:right w:val="nil"/>
                <w:between w:val="nil"/>
              </w:pBdr>
            </w:pPr>
          </w:p>
          <w:p w14:paraId="4FD8DAEE" w14:textId="77777777" w:rsidR="001020B4" w:rsidRPr="00A320EF" w:rsidRDefault="00061AAD">
            <w:pPr>
              <w:pBdr>
                <w:top w:val="nil"/>
                <w:left w:val="nil"/>
                <w:bottom w:val="nil"/>
                <w:right w:val="nil"/>
                <w:between w:val="nil"/>
              </w:pBdr>
            </w:pPr>
            <w:r w:rsidRPr="00A320EF">
              <w:t>Question: What is the central claim made by this video and what evidence does the video deploy to support that claim? Are there other claims made by the video?</w:t>
            </w:r>
          </w:p>
          <w:p w14:paraId="4D53C296" w14:textId="77777777" w:rsidR="001020B4" w:rsidRPr="00A320EF" w:rsidRDefault="001020B4">
            <w:pPr>
              <w:pBdr>
                <w:top w:val="nil"/>
                <w:left w:val="nil"/>
                <w:bottom w:val="nil"/>
                <w:right w:val="nil"/>
                <w:between w:val="nil"/>
              </w:pBdr>
            </w:pPr>
          </w:p>
          <w:p w14:paraId="215CE470" w14:textId="77777777" w:rsidR="001020B4" w:rsidRPr="00A320EF" w:rsidRDefault="00061AAD">
            <w:pPr>
              <w:pBdr>
                <w:top w:val="nil"/>
                <w:left w:val="nil"/>
                <w:bottom w:val="nil"/>
                <w:right w:val="nil"/>
                <w:between w:val="nil"/>
              </w:pBdr>
            </w:pPr>
            <w:r w:rsidRPr="00A320EF">
              <w:t xml:space="preserve">Optional extension questions: Are the claims made in the video reliable? The video was produced by the Voluntary Agency Network of Korea, an advocacy group that is trying to raise the profile of Korea and Korean history. How does that sourcing information influence your thoughts on the point of view of the video’s claim? How does your thoughts on what makes a  technological invention particularly important reflected in these claims. </w:t>
            </w:r>
          </w:p>
          <w:p w14:paraId="03B45E67" w14:textId="77777777" w:rsidR="001020B4" w:rsidRPr="00A320EF" w:rsidRDefault="001020B4">
            <w:pPr>
              <w:pBdr>
                <w:top w:val="nil"/>
                <w:left w:val="nil"/>
                <w:bottom w:val="nil"/>
                <w:right w:val="nil"/>
                <w:between w:val="nil"/>
              </w:pBdr>
            </w:pPr>
          </w:p>
          <w:p w14:paraId="3996545C" w14:textId="77777777" w:rsidR="001020B4" w:rsidRPr="00A320EF" w:rsidRDefault="00061AAD">
            <w:pPr>
              <w:pBdr>
                <w:top w:val="nil"/>
                <w:left w:val="nil"/>
                <w:bottom w:val="nil"/>
                <w:right w:val="nil"/>
                <w:between w:val="nil"/>
              </w:pBdr>
            </w:pPr>
            <w:r w:rsidRPr="00A320EF">
              <w:t xml:space="preserve">Students will use the following encyclopedia entry to answer the questions: </w:t>
            </w:r>
            <w:hyperlink r:id="rId8">
              <w:r w:rsidRPr="00A320EF">
                <w:rPr>
                  <w:color w:val="1155CC"/>
                  <w:u w:val="single"/>
                </w:rPr>
                <w:t>https://www.newworldencyclopedia.org/entry/Jikji</w:t>
              </w:r>
            </w:hyperlink>
          </w:p>
          <w:p w14:paraId="572F1713" w14:textId="77777777" w:rsidR="001020B4" w:rsidRPr="00A320EF" w:rsidRDefault="001020B4">
            <w:pPr>
              <w:pBdr>
                <w:top w:val="nil"/>
                <w:left w:val="nil"/>
                <w:bottom w:val="nil"/>
                <w:right w:val="nil"/>
                <w:between w:val="nil"/>
              </w:pBdr>
            </w:pPr>
          </w:p>
          <w:p w14:paraId="449522F2" w14:textId="77777777" w:rsidR="001020B4" w:rsidRPr="00A320EF" w:rsidRDefault="00061AAD">
            <w:pPr>
              <w:pBdr>
                <w:top w:val="nil"/>
                <w:left w:val="nil"/>
                <w:bottom w:val="nil"/>
                <w:right w:val="nil"/>
                <w:between w:val="nil"/>
              </w:pBdr>
            </w:pPr>
            <w:r w:rsidRPr="00A320EF">
              <w:t>Jikji</w:t>
            </w:r>
          </w:p>
          <w:p w14:paraId="286A7F19" w14:textId="77777777" w:rsidR="001020B4" w:rsidRPr="00A320EF" w:rsidRDefault="00061AAD">
            <w:pPr>
              <w:pBdr>
                <w:top w:val="nil"/>
                <w:left w:val="nil"/>
                <w:bottom w:val="nil"/>
                <w:right w:val="nil"/>
                <w:between w:val="nil"/>
              </w:pBdr>
            </w:pPr>
            <w:r w:rsidRPr="00A320EF">
              <w:t>When was it printed?</w:t>
            </w:r>
          </w:p>
          <w:p w14:paraId="189AAC1D" w14:textId="77777777" w:rsidR="001020B4" w:rsidRPr="00A320EF" w:rsidRDefault="00061AAD">
            <w:pPr>
              <w:pBdr>
                <w:top w:val="nil"/>
                <w:left w:val="nil"/>
                <w:bottom w:val="nil"/>
                <w:right w:val="nil"/>
                <w:between w:val="nil"/>
              </w:pBdr>
            </w:pPr>
            <w:r w:rsidRPr="00A320EF">
              <w:t>Who printed the book?</w:t>
            </w:r>
          </w:p>
          <w:p w14:paraId="00C999B3" w14:textId="77777777" w:rsidR="001020B4" w:rsidRPr="00A320EF" w:rsidRDefault="00061AAD">
            <w:pPr>
              <w:pBdr>
                <w:top w:val="nil"/>
                <w:left w:val="nil"/>
                <w:bottom w:val="nil"/>
                <w:right w:val="nil"/>
                <w:between w:val="nil"/>
              </w:pBdr>
            </w:pPr>
            <w:r w:rsidRPr="00A320EF">
              <w:lastRenderedPageBreak/>
              <w:t>What was the content of the book?</w:t>
            </w:r>
          </w:p>
          <w:p w14:paraId="511A0E3D" w14:textId="77777777" w:rsidR="001020B4" w:rsidRPr="00A320EF" w:rsidRDefault="00061AAD">
            <w:pPr>
              <w:pBdr>
                <w:top w:val="nil"/>
                <w:left w:val="nil"/>
                <w:bottom w:val="nil"/>
                <w:right w:val="nil"/>
                <w:between w:val="nil"/>
              </w:pBdr>
            </w:pPr>
            <w:r w:rsidRPr="00A320EF">
              <w:t xml:space="preserve">What was the technology used to produce the book? </w:t>
            </w:r>
          </w:p>
          <w:p w14:paraId="6FA12C6D" w14:textId="77777777" w:rsidR="001020B4" w:rsidRPr="00A320EF" w:rsidRDefault="00061AAD">
            <w:pPr>
              <w:pBdr>
                <w:top w:val="nil"/>
                <w:left w:val="nil"/>
                <w:bottom w:val="nil"/>
                <w:right w:val="nil"/>
                <w:between w:val="nil"/>
              </w:pBdr>
            </w:pPr>
            <w:r w:rsidRPr="00A320EF">
              <w:t xml:space="preserve">What has been the cultural significance of the book? </w:t>
            </w:r>
          </w:p>
          <w:p w14:paraId="153236FB" w14:textId="77777777" w:rsidR="001020B4" w:rsidRPr="00A320EF" w:rsidRDefault="001020B4">
            <w:pPr>
              <w:pBdr>
                <w:top w:val="nil"/>
                <w:left w:val="nil"/>
                <w:bottom w:val="nil"/>
                <w:right w:val="nil"/>
                <w:between w:val="nil"/>
              </w:pBdr>
            </w:pPr>
          </w:p>
          <w:p w14:paraId="4273E585" w14:textId="77777777" w:rsidR="001020B4" w:rsidRPr="00A320EF" w:rsidRDefault="00061AAD">
            <w:r w:rsidRPr="00A320EF">
              <w:t>Students will use the following encyclopedia entry to answer the questions:</w:t>
            </w:r>
          </w:p>
          <w:p w14:paraId="7338EAD7" w14:textId="77777777" w:rsidR="001020B4" w:rsidRPr="00A320EF" w:rsidRDefault="00AA6D2B">
            <w:pPr>
              <w:pBdr>
                <w:top w:val="nil"/>
                <w:left w:val="nil"/>
                <w:bottom w:val="nil"/>
                <w:right w:val="nil"/>
                <w:between w:val="nil"/>
              </w:pBdr>
            </w:pPr>
            <w:hyperlink r:id="rId9">
              <w:r w:rsidR="00061AAD" w:rsidRPr="00A320EF">
                <w:rPr>
                  <w:color w:val="1155CC"/>
                  <w:u w:val="single"/>
                </w:rPr>
                <w:t>https://www.newworldencyclopedia.org/entry/Johannes_Gutenberg</w:t>
              </w:r>
            </w:hyperlink>
          </w:p>
          <w:p w14:paraId="69963DE7" w14:textId="77777777" w:rsidR="001020B4" w:rsidRPr="00A320EF" w:rsidRDefault="001020B4">
            <w:pPr>
              <w:pBdr>
                <w:top w:val="nil"/>
                <w:left w:val="nil"/>
                <w:bottom w:val="nil"/>
                <w:right w:val="nil"/>
                <w:between w:val="nil"/>
              </w:pBdr>
            </w:pPr>
          </w:p>
          <w:p w14:paraId="43D1B43D" w14:textId="77777777" w:rsidR="001020B4" w:rsidRPr="00A320EF" w:rsidRDefault="00061AAD">
            <w:pPr>
              <w:pBdr>
                <w:top w:val="nil"/>
                <w:left w:val="nil"/>
                <w:bottom w:val="nil"/>
                <w:right w:val="nil"/>
                <w:between w:val="nil"/>
              </w:pBdr>
            </w:pPr>
            <w:r w:rsidRPr="00A320EF">
              <w:t>Gutenberg Bible</w:t>
            </w:r>
          </w:p>
          <w:p w14:paraId="5EFC6286" w14:textId="77777777" w:rsidR="001020B4" w:rsidRPr="00A320EF" w:rsidRDefault="00061AAD">
            <w:r w:rsidRPr="00A320EF">
              <w:t>When was it printed?</w:t>
            </w:r>
          </w:p>
          <w:p w14:paraId="135C8AC5" w14:textId="77777777" w:rsidR="001020B4" w:rsidRPr="00A320EF" w:rsidRDefault="00061AAD">
            <w:r w:rsidRPr="00A320EF">
              <w:t>Who printed the book?</w:t>
            </w:r>
          </w:p>
          <w:p w14:paraId="6044641B" w14:textId="77777777" w:rsidR="001020B4" w:rsidRPr="00A320EF" w:rsidRDefault="00061AAD">
            <w:r w:rsidRPr="00A320EF">
              <w:t>What was the content of the book?</w:t>
            </w:r>
          </w:p>
          <w:p w14:paraId="3AC15705" w14:textId="77777777" w:rsidR="001020B4" w:rsidRPr="00A320EF" w:rsidRDefault="00061AAD">
            <w:r w:rsidRPr="00A320EF">
              <w:t xml:space="preserve">What was the technology used to produce the book? </w:t>
            </w:r>
          </w:p>
          <w:p w14:paraId="26343448" w14:textId="77777777" w:rsidR="001020B4" w:rsidRPr="00A320EF" w:rsidRDefault="00061AAD">
            <w:r w:rsidRPr="00A320EF">
              <w:t xml:space="preserve">What has been the cultural significance of the book? </w:t>
            </w:r>
          </w:p>
          <w:p w14:paraId="3BC6835A" w14:textId="77777777" w:rsidR="001020B4" w:rsidRPr="00A320EF" w:rsidRDefault="001020B4">
            <w:pPr>
              <w:pBdr>
                <w:top w:val="nil"/>
                <w:left w:val="nil"/>
                <w:bottom w:val="nil"/>
                <w:right w:val="nil"/>
                <w:between w:val="nil"/>
              </w:pBdr>
            </w:pPr>
          </w:p>
          <w:p w14:paraId="49A9DB54" w14:textId="77777777" w:rsidR="001020B4" w:rsidRPr="00A320EF" w:rsidRDefault="00061AAD">
            <w:pPr>
              <w:pBdr>
                <w:top w:val="nil"/>
                <w:left w:val="nil"/>
                <w:bottom w:val="nil"/>
                <w:right w:val="nil"/>
                <w:between w:val="nil"/>
              </w:pBdr>
            </w:pPr>
            <w:r w:rsidRPr="00A320EF">
              <w:t>Optional extension: Students read the following entry to understand the comparative influence of Asian and European printing.</w:t>
            </w:r>
          </w:p>
          <w:p w14:paraId="144FF1DF" w14:textId="77777777" w:rsidR="001020B4" w:rsidRPr="00A320EF" w:rsidRDefault="00AA6D2B">
            <w:pPr>
              <w:pBdr>
                <w:top w:val="nil"/>
                <w:left w:val="nil"/>
                <w:bottom w:val="nil"/>
                <w:right w:val="nil"/>
                <w:between w:val="nil"/>
              </w:pBdr>
            </w:pPr>
            <w:hyperlink r:id="rId10">
              <w:r w:rsidR="00061AAD" w:rsidRPr="00A320EF">
                <w:rPr>
                  <w:color w:val="1155CC"/>
                  <w:u w:val="single"/>
                </w:rPr>
                <w:t>https://www.newworldencyclopedia.org/entry/Printing_press</w:t>
              </w:r>
            </w:hyperlink>
          </w:p>
          <w:p w14:paraId="59FEAF02" w14:textId="77777777" w:rsidR="001020B4" w:rsidRPr="00A320EF" w:rsidRDefault="001020B4">
            <w:pPr>
              <w:pBdr>
                <w:top w:val="nil"/>
                <w:left w:val="nil"/>
                <w:bottom w:val="nil"/>
                <w:right w:val="nil"/>
                <w:between w:val="nil"/>
              </w:pBdr>
              <w:jc w:val="center"/>
              <w:rPr>
                <w:rFonts w:eastAsia="Calibri" w:cs="Calibri"/>
                <w:color w:val="000000"/>
              </w:rPr>
            </w:pPr>
          </w:p>
          <w:p w14:paraId="1A8CC602" w14:textId="77777777" w:rsidR="001020B4" w:rsidRPr="00A320EF" w:rsidRDefault="00061AAD">
            <w:pPr>
              <w:pBdr>
                <w:top w:val="nil"/>
                <w:left w:val="nil"/>
                <w:bottom w:val="nil"/>
                <w:right w:val="nil"/>
                <w:between w:val="nil"/>
              </w:pBdr>
            </w:pPr>
            <w:r w:rsidRPr="00A320EF">
              <w:t>Teacher then displays images of the two printings. Teacher can explain that the Jikji was printed using a version of the Chinese language characters and would be read top down from right to left. The distinctive Korean alphabet known as Hangul was created in 1446 after the Jikji was printed. The Gutenberg Bible was printed in Latin with some pages having hand colored letters.</w:t>
            </w:r>
          </w:p>
          <w:p w14:paraId="2594EBE2" w14:textId="77777777" w:rsidR="001020B4" w:rsidRPr="00A320EF" w:rsidRDefault="001020B4">
            <w:pPr>
              <w:pBdr>
                <w:top w:val="nil"/>
                <w:left w:val="nil"/>
                <w:bottom w:val="nil"/>
                <w:right w:val="nil"/>
                <w:between w:val="nil"/>
              </w:pBdr>
            </w:pPr>
          </w:p>
          <w:p w14:paraId="5D29F692" w14:textId="77777777" w:rsidR="001020B4" w:rsidRPr="00A320EF" w:rsidRDefault="00061AAD">
            <w:pPr>
              <w:pBdr>
                <w:top w:val="nil"/>
                <w:left w:val="nil"/>
                <w:bottom w:val="nil"/>
                <w:right w:val="nil"/>
                <w:between w:val="nil"/>
              </w:pBdr>
            </w:pPr>
            <w:r w:rsidRPr="00A320EF">
              <w:t xml:space="preserve">Optional extension question: What does the use of Chinese and Latin demonstrate about the larger cultural context of both of these printed books?   </w:t>
            </w:r>
          </w:p>
          <w:p w14:paraId="2DE52518" w14:textId="77777777" w:rsidR="001020B4" w:rsidRPr="00A320EF" w:rsidRDefault="001020B4">
            <w:pPr>
              <w:pBdr>
                <w:top w:val="nil"/>
                <w:left w:val="nil"/>
                <w:bottom w:val="nil"/>
                <w:right w:val="nil"/>
                <w:between w:val="nil"/>
              </w:pBdr>
            </w:pPr>
          </w:p>
          <w:p w14:paraId="4ACCCC54" w14:textId="77777777" w:rsidR="001020B4" w:rsidRPr="00A320EF" w:rsidRDefault="00AA6D2B">
            <w:pPr>
              <w:pBdr>
                <w:top w:val="nil"/>
                <w:left w:val="nil"/>
                <w:bottom w:val="nil"/>
                <w:right w:val="nil"/>
                <w:between w:val="nil"/>
              </w:pBdr>
            </w:pPr>
            <w:hyperlink r:id="rId11">
              <w:r w:rsidR="00061AAD" w:rsidRPr="00A320EF">
                <w:rPr>
                  <w:color w:val="1155CC"/>
                  <w:u w:val="single"/>
                </w:rPr>
                <w:t>https://docs.google.com/presentation/d/1nzzPmriBNKgIi0_5I_knnREix_bbOu3J1FmXGxcgqaA/edit?usp=sharing</w:t>
              </w:r>
            </w:hyperlink>
          </w:p>
          <w:p w14:paraId="2DC79EB7" w14:textId="77777777" w:rsidR="001020B4" w:rsidRPr="00A320EF" w:rsidRDefault="001020B4">
            <w:pPr>
              <w:pBdr>
                <w:top w:val="nil"/>
                <w:left w:val="nil"/>
                <w:bottom w:val="nil"/>
                <w:right w:val="nil"/>
                <w:between w:val="nil"/>
              </w:pBdr>
            </w:pPr>
          </w:p>
          <w:p w14:paraId="5E20910B" w14:textId="77777777" w:rsidR="001020B4" w:rsidRPr="00A320EF" w:rsidRDefault="00061AAD">
            <w:pPr>
              <w:pBdr>
                <w:top w:val="nil"/>
                <w:left w:val="nil"/>
                <w:bottom w:val="nil"/>
                <w:right w:val="nil"/>
                <w:between w:val="nil"/>
              </w:pBdr>
            </w:pPr>
            <w:r w:rsidRPr="00A320EF">
              <w:rPr>
                <w:noProof/>
              </w:rPr>
              <w:lastRenderedPageBreak/>
              <w:drawing>
                <wp:inline distT="114300" distB="114300" distL="114300" distR="114300" wp14:anchorId="73635432" wp14:editId="44A1E632">
                  <wp:extent cx="4762500" cy="3810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762500" cy="3810000"/>
                          </a:xfrm>
                          <a:prstGeom prst="rect">
                            <a:avLst/>
                          </a:prstGeom>
                          <a:ln/>
                        </pic:spPr>
                      </pic:pic>
                    </a:graphicData>
                  </a:graphic>
                </wp:inline>
              </w:drawing>
            </w:r>
          </w:p>
          <w:p w14:paraId="2269468A" w14:textId="77777777" w:rsidR="001020B4" w:rsidRPr="00A320EF" w:rsidRDefault="001020B4">
            <w:pPr>
              <w:pBdr>
                <w:top w:val="nil"/>
                <w:left w:val="nil"/>
                <w:bottom w:val="nil"/>
                <w:right w:val="nil"/>
                <w:between w:val="nil"/>
              </w:pBdr>
            </w:pPr>
          </w:p>
          <w:p w14:paraId="3BC3D30E" w14:textId="77777777" w:rsidR="001020B4" w:rsidRPr="00A320EF" w:rsidRDefault="00061AAD">
            <w:pPr>
              <w:pBdr>
                <w:top w:val="nil"/>
                <w:left w:val="nil"/>
                <w:bottom w:val="nil"/>
                <w:right w:val="nil"/>
                <w:between w:val="nil"/>
              </w:pBdr>
            </w:pPr>
            <w:r w:rsidRPr="00A320EF">
              <w:rPr>
                <w:noProof/>
              </w:rPr>
              <w:drawing>
                <wp:inline distT="114300" distB="114300" distL="114300" distR="114300" wp14:anchorId="1208D286" wp14:editId="778127A8">
                  <wp:extent cx="5943600" cy="3911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43600" cy="3911600"/>
                          </a:xfrm>
                          <a:prstGeom prst="rect">
                            <a:avLst/>
                          </a:prstGeom>
                          <a:ln/>
                        </pic:spPr>
                      </pic:pic>
                    </a:graphicData>
                  </a:graphic>
                </wp:inline>
              </w:drawing>
            </w:r>
          </w:p>
          <w:p w14:paraId="62849F65" w14:textId="77777777" w:rsidR="001020B4" w:rsidRPr="00A320EF" w:rsidRDefault="001020B4">
            <w:pPr>
              <w:pBdr>
                <w:top w:val="nil"/>
                <w:left w:val="nil"/>
                <w:bottom w:val="nil"/>
                <w:right w:val="nil"/>
                <w:between w:val="nil"/>
              </w:pBdr>
              <w:jc w:val="center"/>
              <w:rPr>
                <w:rFonts w:eastAsia="Calibri" w:cs="Calibri"/>
                <w:color w:val="000000"/>
              </w:rPr>
            </w:pPr>
          </w:p>
          <w:p w14:paraId="14E3C155" w14:textId="77777777" w:rsidR="001020B4" w:rsidRPr="00A320EF" w:rsidRDefault="001020B4">
            <w:pPr>
              <w:pBdr>
                <w:top w:val="nil"/>
                <w:left w:val="nil"/>
                <w:bottom w:val="nil"/>
                <w:right w:val="nil"/>
                <w:between w:val="nil"/>
              </w:pBdr>
              <w:rPr>
                <w:rFonts w:eastAsia="Calibri" w:cs="Calibri"/>
                <w:color w:val="000000"/>
              </w:rPr>
            </w:pPr>
          </w:p>
        </w:tc>
      </w:tr>
      <w:tr w:rsidR="001020B4" w:rsidRPr="00A320EF" w14:paraId="769A37E0" w14:textId="77777777">
        <w:tc>
          <w:tcPr>
            <w:tcW w:w="9576" w:type="dxa"/>
            <w:shd w:val="clear" w:color="auto" w:fill="B8CCE4"/>
          </w:tcPr>
          <w:p w14:paraId="461F4408" w14:textId="77777777" w:rsidR="001020B4" w:rsidRPr="00A320EF" w:rsidRDefault="001020B4">
            <w:pPr>
              <w:jc w:val="center"/>
            </w:pPr>
          </w:p>
          <w:p w14:paraId="3881BE20" w14:textId="77777777" w:rsidR="001020B4" w:rsidRPr="00A320EF" w:rsidRDefault="00061AAD">
            <w:pPr>
              <w:pBdr>
                <w:top w:val="nil"/>
                <w:left w:val="nil"/>
                <w:bottom w:val="nil"/>
                <w:right w:val="nil"/>
                <w:between w:val="nil"/>
              </w:pBdr>
              <w:jc w:val="center"/>
              <w:rPr>
                <w:rFonts w:eastAsia="Calibri" w:cs="Calibri"/>
                <w:b/>
                <w:color w:val="000000"/>
              </w:rPr>
            </w:pPr>
            <w:r w:rsidRPr="00A320EF">
              <w:rPr>
                <w:rFonts w:eastAsia="Calibri" w:cs="Calibri"/>
                <w:b/>
                <w:color w:val="000000"/>
              </w:rPr>
              <w:t>FORMATIVE ASSESSMENT</w:t>
            </w:r>
          </w:p>
          <w:p w14:paraId="6467A10C" w14:textId="77777777" w:rsidR="001020B4" w:rsidRPr="00A320EF" w:rsidRDefault="001020B4">
            <w:pPr>
              <w:pBdr>
                <w:top w:val="nil"/>
                <w:left w:val="nil"/>
                <w:bottom w:val="nil"/>
                <w:right w:val="nil"/>
                <w:between w:val="nil"/>
              </w:pBdr>
              <w:jc w:val="center"/>
              <w:rPr>
                <w:rFonts w:eastAsia="Calibri" w:cs="Calibri"/>
                <w:color w:val="000000"/>
              </w:rPr>
            </w:pPr>
          </w:p>
        </w:tc>
      </w:tr>
      <w:tr w:rsidR="001020B4" w:rsidRPr="00A320EF" w14:paraId="1FD099A4" w14:textId="77777777">
        <w:tc>
          <w:tcPr>
            <w:tcW w:w="9576" w:type="dxa"/>
          </w:tcPr>
          <w:p w14:paraId="155E8982" w14:textId="77777777" w:rsidR="001020B4" w:rsidRPr="00A320EF" w:rsidRDefault="001020B4">
            <w:pPr>
              <w:pBdr>
                <w:top w:val="nil"/>
                <w:left w:val="nil"/>
                <w:bottom w:val="nil"/>
                <w:right w:val="nil"/>
                <w:between w:val="nil"/>
              </w:pBdr>
              <w:rPr>
                <w:rFonts w:eastAsia="Calibri" w:cs="Calibri"/>
                <w:color w:val="000000"/>
              </w:rPr>
            </w:pPr>
          </w:p>
          <w:p w14:paraId="66CE00E3" w14:textId="77777777" w:rsidR="001020B4" w:rsidRPr="00A320EF" w:rsidRDefault="00061AAD">
            <w:pPr>
              <w:pBdr>
                <w:top w:val="nil"/>
                <w:left w:val="nil"/>
                <w:bottom w:val="nil"/>
                <w:right w:val="nil"/>
                <w:between w:val="nil"/>
              </w:pBdr>
            </w:pPr>
            <w:r w:rsidRPr="00A320EF">
              <w:t>Short Answer Question</w:t>
            </w:r>
          </w:p>
          <w:p w14:paraId="0804FB4E" w14:textId="77777777" w:rsidR="001020B4" w:rsidRPr="00A320EF" w:rsidRDefault="001020B4">
            <w:pPr>
              <w:pBdr>
                <w:top w:val="nil"/>
                <w:left w:val="nil"/>
                <w:bottom w:val="nil"/>
                <w:right w:val="nil"/>
                <w:between w:val="nil"/>
              </w:pBdr>
            </w:pPr>
          </w:p>
          <w:p w14:paraId="422995F5" w14:textId="77777777" w:rsidR="001020B4" w:rsidRPr="00A320EF" w:rsidRDefault="00061AAD">
            <w:pPr>
              <w:pBdr>
                <w:top w:val="nil"/>
                <w:left w:val="nil"/>
                <w:bottom w:val="nil"/>
                <w:right w:val="nil"/>
                <w:between w:val="nil"/>
              </w:pBdr>
            </w:pPr>
            <w:r w:rsidRPr="00A320EF">
              <w:t xml:space="preserve">Explain one effect of printing technology on East Asian society. </w:t>
            </w:r>
          </w:p>
          <w:p w14:paraId="506AC1CD" w14:textId="77777777" w:rsidR="001020B4" w:rsidRPr="00A320EF" w:rsidRDefault="00061AAD">
            <w:r w:rsidRPr="00A320EF">
              <w:t xml:space="preserve">Explain one effect of printing technology on Western European society. </w:t>
            </w:r>
          </w:p>
          <w:p w14:paraId="2A99C199" w14:textId="77777777" w:rsidR="001020B4" w:rsidRPr="00A320EF" w:rsidRDefault="00061AAD">
            <w:r w:rsidRPr="00A320EF">
              <w:t>Explain the relative importance of the printing of the Korean Jikji to the printing of the Gutenberg Bible.</w:t>
            </w:r>
          </w:p>
          <w:p w14:paraId="67A4C22D" w14:textId="77777777" w:rsidR="001020B4" w:rsidRPr="00A320EF" w:rsidRDefault="001020B4"/>
          <w:p w14:paraId="36BA3002" w14:textId="77777777" w:rsidR="001020B4" w:rsidRPr="00A320EF" w:rsidRDefault="00061AAD">
            <w:r w:rsidRPr="00A320EF">
              <w:t xml:space="preserve">One point for each correct and/or plausible answer. </w:t>
            </w:r>
          </w:p>
        </w:tc>
      </w:tr>
    </w:tbl>
    <w:p w14:paraId="3FF88C68" w14:textId="77777777" w:rsidR="001020B4" w:rsidRPr="00A320EF" w:rsidRDefault="001020B4">
      <w:pPr>
        <w:pBdr>
          <w:top w:val="nil"/>
          <w:left w:val="nil"/>
          <w:bottom w:val="nil"/>
          <w:right w:val="nil"/>
          <w:between w:val="nil"/>
        </w:pBdr>
        <w:rPr>
          <w:rFonts w:eastAsia="Times New Roman" w:cs="Times New Roman"/>
          <w:color w:val="000000"/>
        </w:rPr>
      </w:pPr>
    </w:p>
    <w:tbl>
      <w:tblPr>
        <w:tblStyle w:val="a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020B4" w:rsidRPr="00A320EF" w14:paraId="7C8CB0F7" w14:textId="77777777">
        <w:tc>
          <w:tcPr>
            <w:tcW w:w="9576" w:type="dxa"/>
            <w:shd w:val="clear" w:color="auto" w:fill="B8CCE4"/>
          </w:tcPr>
          <w:p w14:paraId="3D2F52BD" w14:textId="77777777" w:rsidR="001020B4" w:rsidRPr="00A320EF" w:rsidRDefault="001020B4">
            <w:pPr>
              <w:pBdr>
                <w:top w:val="nil"/>
                <w:left w:val="nil"/>
                <w:bottom w:val="nil"/>
                <w:right w:val="nil"/>
                <w:between w:val="nil"/>
              </w:pBdr>
              <w:jc w:val="center"/>
              <w:rPr>
                <w:rFonts w:eastAsia="Calibri" w:cs="Calibri"/>
                <w:color w:val="000000"/>
              </w:rPr>
            </w:pPr>
          </w:p>
          <w:p w14:paraId="5B85F825" w14:textId="77777777" w:rsidR="001020B4" w:rsidRPr="00A320EF" w:rsidRDefault="00061AAD">
            <w:pPr>
              <w:pBdr>
                <w:top w:val="nil"/>
                <w:left w:val="nil"/>
                <w:bottom w:val="nil"/>
                <w:right w:val="nil"/>
                <w:between w:val="nil"/>
              </w:pBdr>
              <w:jc w:val="center"/>
              <w:rPr>
                <w:rFonts w:eastAsia="Calibri" w:cs="Calibri"/>
                <w:b/>
                <w:color w:val="000000"/>
              </w:rPr>
            </w:pPr>
            <w:r w:rsidRPr="00A320EF">
              <w:rPr>
                <w:rFonts w:eastAsia="Calibri" w:cs="Calibri"/>
                <w:b/>
                <w:color w:val="000000"/>
              </w:rPr>
              <w:t>RESOURCE LIST</w:t>
            </w:r>
          </w:p>
          <w:p w14:paraId="3D8D9B54" w14:textId="77777777" w:rsidR="001020B4" w:rsidRPr="00A320EF" w:rsidRDefault="001020B4">
            <w:pPr>
              <w:pBdr>
                <w:top w:val="nil"/>
                <w:left w:val="nil"/>
                <w:bottom w:val="nil"/>
                <w:right w:val="nil"/>
                <w:between w:val="nil"/>
              </w:pBdr>
              <w:jc w:val="center"/>
              <w:rPr>
                <w:rFonts w:eastAsia="Calibri" w:cs="Calibri"/>
                <w:color w:val="000000"/>
              </w:rPr>
            </w:pPr>
          </w:p>
        </w:tc>
      </w:tr>
      <w:tr w:rsidR="001020B4" w:rsidRPr="00A320EF" w14:paraId="048C82C9" w14:textId="77777777">
        <w:tc>
          <w:tcPr>
            <w:tcW w:w="9576" w:type="dxa"/>
          </w:tcPr>
          <w:p w14:paraId="3C6DF090" w14:textId="77777777" w:rsidR="001020B4" w:rsidRPr="00A320EF" w:rsidRDefault="001020B4">
            <w:pPr>
              <w:pBdr>
                <w:top w:val="nil"/>
                <w:left w:val="nil"/>
                <w:bottom w:val="nil"/>
                <w:right w:val="nil"/>
                <w:between w:val="nil"/>
              </w:pBdr>
              <w:jc w:val="center"/>
              <w:rPr>
                <w:rFonts w:eastAsia="Arial" w:cs="Arial"/>
              </w:rPr>
            </w:pPr>
          </w:p>
          <w:p w14:paraId="60B28F77" w14:textId="77777777" w:rsidR="001020B4" w:rsidRPr="00A320EF" w:rsidRDefault="00061AAD">
            <w:pPr>
              <w:pBdr>
                <w:top w:val="nil"/>
                <w:left w:val="nil"/>
                <w:bottom w:val="nil"/>
                <w:right w:val="nil"/>
                <w:between w:val="nil"/>
              </w:pBdr>
              <w:rPr>
                <w:rFonts w:eastAsia="Arial" w:cs="Arial"/>
                <w:color w:val="000000"/>
              </w:rPr>
            </w:pPr>
            <w:r w:rsidRPr="00A320EF">
              <w:rPr>
                <w:rFonts w:eastAsia="Arial" w:cs="Arial"/>
                <w:color w:val="222222"/>
                <w:highlight w:val="white"/>
              </w:rPr>
              <w:t xml:space="preserve">Jikji. (2014, May 9). </w:t>
            </w:r>
            <w:r w:rsidRPr="00A320EF">
              <w:rPr>
                <w:rFonts w:eastAsia="Arial" w:cs="Arial"/>
                <w:i/>
                <w:color w:val="222222"/>
                <w:highlight w:val="white"/>
              </w:rPr>
              <w:t>New World Encyclopedia</w:t>
            </w:r>
            <w:r w:rsidRPr="00A320EF">
              <w:rPr>
                <w:rFonts w:eastAsia="Arial" w:cs="Arial"/>
                <w:color w:val="222222"/>
                <w:highlight w:val="white"/>
              </w:rPr>
              <w:t xml:space="preserve">. Retrieved September 8, 2019 from </w:t>
            </w:r>
            <w:hyperlink r:id="rId14">
              <w:r w:rsidRPr="00A320EF">
                <w:rPr>
                  <w:rFonts w:eastAsia="Arial" w:cs="Arial"/>
                  <w:color w:val="2BA6CB"/>
                  <w:highlight w:val="white"/>
                  <w:u w:val="single"/>
                </w:rPr>
                <w:t>//www.newworldencyclopedia.org/p/index.php?title=Jikji&amp;oldid=981402</w:t>
              </w:r>
            </w:hyperlink>
            <w:r w:rsidRPr="00A320EF">
              <w:rPr>
                <w:rFonts w:eastAsia="Arial" w:cs="Arial"/>
                <w:color w:val="222222"/>
                <w:highlight w:val="white"/>
              </w:rPr>
              <w:t>.</w:t>
            </w:r>
            <w:r w:rsidRPr="00A320EF">
              <w:rPr>
                <w:rFonts w:eastAsia="Arial" w:cs="Arial"/>
                <w:color w:val="000000"/>
              </w:rPr>
              <w:t xml:space="preserve"> </w:t>
            </w:r>
          </w:p>
          <w:p w14:paraId="3D36A930" w14:textId="77777777" w:rsidR="001020B4" w:rsidRPr="00A320EF" w:rsidRDefault="001020B4">
            <w:pPr>
              <w:pBdr>
                <w:top w:val="nil"/>
                <w:left w:val="nil"/>
                <w:bottom w:val="nil"/>
                <w:right w:val="nil"/>
                <w:between w:val="nil"/>
              </w:pBdr>
              <w:jc w:val="center"/>
              <w:rPr>
                <w:rFonts w:eastAsia="Arial" w:cs="Arial"/>
                <w:color w:val="000000"/>
              </w:rPr>
            </w:pPr>
          </w:p>
          <w:p w14:paraId="750571EC" w14:textId="77777777" w:rsidR="001020B4" w:rsidRPr="00A320EF" w:rsidRDefault="00061AAD">
            <w:pPr>
              <w:pBdr>
                <w:top w:val="nil"/>
                <w:left w:val="nil"/>
                <w:bottom w:val="nil"/>
                <w:right w:val="nil"/>
                <w:between w:val="nil"/>
              </w:pBdr>
              <w:rPr>
                <w:rFonts w:eastAsia="Arial" w:cs="Arial"/>
                <w:color w:val="000000"/>
              </w:rPr>
            </w:pPr>
            <w:r w:rsidRPr="00A320EF">
              <w:rPr>
                <w:rFonts w:eastAsia="Arial" w:cs="Arial"/>
                <w:color w:val="222222"/>
                <w:highlight w:val="white"/>
              </w:rPr>
              <w:t xml:space="preserve">Johannes Gutenberg. (2018, May 12). </w:t>
            </w:r>
            <w:r w:rsidRPr="00A320EF">
              <w:rPr>
                <w:rFonts w:eastAsia="Arial" w:cs="Arial"/>
                <w:i/>
                <w:color w:val="222222"/>
                <w:highlight w:val="white"/>
              </w:rPr>
              <w:t>New World Encyclopedia</w:t>
            </w:r>
            <w:r w:rsidRPr="00A320EF">
              <w:rPr>
                <w:rFonts w:eastAsia="Arial" w:cs="Arial"/>
                <w:color w:val="222222"/>
                <w:highlight w:val="white"/>
              </w:rPr>
              <w:t xml:space="preserve">. Retrieved September 8, 2019 from </w:t>
            </w:r>
            <w:hyperlink r:id="rId15">
              <w:r w:rsidRPr="00A320EF">
                <w:rPr>
                  <w:rFonts w:eastAsia="Arial" w:cs="Arial"/>
                  <w:color w:val="2BA6CB"/>
                  <w:highlight w:val="white"/>
                  <w:u w:val="single"/>
                </w:rPr>
                <w:t>//www.newworldencyclopedia.org/p/index.php?title=Johannes_Gutenberg&amp;oldid=1011424</w:t>
              </w:r>
            </w:hyperlink>
            <w:r w:rsidRPr="00A320EF">
              <w:rPr>
                <w:rFonts w:eastAsia="Arial" w:cs="Arial"/>
                <w:color w:val="222222"/>
                <w:highlight w:val="white"/>
              </w:rPr>
              <w:t>.</w:t>
            </w:r>
          </w:p>
          <w:p w14:paraId="6CF0629E" w14:textId="77777777" w:rsidR="001020B4" w:rsidRPr="00A320EF" w:rsidRDefault="001020B4">
            <w:pPr>
              <w:rPr>
                <w:rFonts w:eastAsia="Arial" w:cs="Arial"/>
              </w:rPr>
            </w:pPr>
          </w:p>
          <w:p w14:paraId="5D043937" w14:textId="77777777" w:rsidR="001020B4" w:rsidRPr="00A320EF" w:rsidRDefault="00061AAD">
            <w:pPr>
              <w:rPr>
                <w:rFonts w:eastAsia="Arial" w:cs="Arial"/>
                <w:color w:val="222222"/>
                <w:highlight w:val="white"/>
              </w:rPr>
            </w:pPr>
            <w:r w:rsidRPr="00A320EF">
              <w:rPr>
                <w:rFonts w:eastAsia="Arial" w:cs="Arial"/>
                <w:color w:val="222222"/>
                <w:highlight w:val="white"/>
              </w:rPr>
              <w:t xml:space="preserve">Printing press. (2019, June 15). </w:t>
            </w:r>
            <w:r w:rsidRPr="00A320EF">
              <w:rPr>
                <w:rFonts w:eastAsia="Arial" w:cs="Arial"/>
                <w:i/>
                <w:color w:val="222222"/>
                <w:highlight w:val="white"/>
              </w:rPr>
              <w:t>New World Encyclopedia</w:t>
            </w:r>
            <w:r w:rsidRPr="00A320EF">
              <w:rPr>
                <w:rFonts w:eastAsia="Arial" w:cs="Arial"/>
                <w:color w:val="222222"/>
                <w:highlight w:val="white"/>
              </w:rPr>
              <w:t xml:space="preserve">. Retrieved September 8, 2019 from </w:t>
            </w:r>
            <w:hyperlink r:id="rId16">
              <w:r w:rsidRPr="00A320EF">
                <w:rPr>
                  <w:rFonts w:eastAsia="Arial" w:cs="Arial"/>
                  <w:color w:val="2BA6CB"/>
                  <w:highlight w:val="white"/>
                  <w:u w:val="single"/>
                </w:rPr>
                <w:t>//www.newworldencyclopedia.org/p/index.php?title=Printing_press&amp;oldid=1020762</w:t>
              </w:r>
            </w:hyperlink>
            <w:r w:rsidRPr="00A320EF">
              <w:rPr>
                <w:rFonts w:eastAsia="Arial" w:cs="Arial"/>
                <w:color w:val="222222"/>
                <w:highlight w:val="white"/>
              </w:rPr>
              <w:t>.</w:t>
            </w:r>
          </w:p>
          <w:p w14:paraId="0613C987" w14:textId="77777777" w:rsidR="001020B4" w:rsidRPr="00A320EF" w:rsidRDefault="001020B4">
            <w:pPr>
              <w:rPr>
                <w:rFonts w:eastAsia="Arial" w:cs="Arial"/>
                <w:color w:val="222222"/>
                <w:highlight w:val="white"/>
              </w:rPr>
            </w:pPr>
          </w:p>
          <w:p w14:paraId="4026EBA7" w14:textId="77777777" w:rsidR="001020B4" w:rsidRPr="00A320EF" w:rsidRDefault="00061AAD">
            <w:pPr>
              <w:rPr>
                <w:rFonts w:eastAsia="Arial" w:cs="Arial"/>
              </w:rPr>
            </w:pPr>
            <w:r w:rsidRPr="00A320EF">
              <w:rPr>
                <w:rFonts w:eastAsia="Arial" w:cs="Arial"/>
                <w:color w:val="222222"/>
                <w:highlight w:val="white"/>
              </w:rPr>
              <w:t xml:space="preserve">Voluntary Agency Network of Korea. (2009, March 22). </w:t>
            </w:r>
            <w:r w:rsidRPr="00A320EF">
              <w:rPr>
                <w:rFonts w:eastAsia="Arial" w:cs="Arial"/>
                <w:color w:val="333333"/>
              </w:rPr>
              <w:t xml:space="preserve">The Greatest Invention, Jikji. Retrieved from </w:t>
            </w:r>
            <w:hyperlink r:id="rId17">
              <w:r w:rsidRPr="00A320EF">
                <w:rPr>
                  <w:rFonts w:eastAsia="Arial" w:cs="Arial"/>
                  <w:color w:val="1155CC"/>
                  <w:u w:val="single"/>
                </w:rPr>
                <w:t>https://www.youtube.com/watch?v=GVDsKRb9WPA</w:t>
              </w:r>
            </w:hyperlink>
            <w:r w:rsidRPr="00A320EF">
              <w:rPr>
                <w:rFonts w:eastAsia="Arial" w:cs="Arial"/>
                <w:color w:val="333333"/>
              </w:rPr>
              <w:t>.</w:t>
            </w:r>
          </w:p>
          <w:p w14:paraId="302B3492" w14:textId="77777777" w:rsidR="001020B4" w:rsidRPr="00A320EF" w:rsidRDefault="001020B4">
            <w:pPr>
              <w:rPr>
                <w:rFonts w:eastAsia="Arial" w:cs="Arial"/>
                <w:color w:val="222222"/>
                <w:highlight w:val="white"/>
              </w:rPr>
            </w:pPr>
          </w:p>
        </w:tc>
      </w:tr>
      <w:tr w:rsidR="001020B4" w:rsidRPr="00A320EF" w14:paraId="1A131005" w14:textId="77777777">
        <w:tc>
          <w:tcPr>
            <w:tcW w:w="9576" w:type="dxa"/>
            <w:shd w:val="clear" w:color="auto" w:fill="B8CCE4"/>
          </w:tcPr>
          <w:p w14:paraId="1D81FFE9" w14:textId="77777777" w:rsidR="001020B4" w:rsidRPr="00A320EF" w:rsidRDefault="001020B4">
            <w:pPr>
              <w:pBdr>
                <w:top w:val="nil"/>
                <w:left w:val="nil"/>
                <w:bottom w:val="nil"/>
                <w:right w:val="nil"/>
                <w:between w:val="nil"/>
              </w:pBdr>
              <w:jc w:val="center"/>
              <w:rPr>
                <w:rFonts w:eastAsia="Arial" w:cs="Arial"/>
                <w:color w:val="000000"/>
              </w:rPr>
            </w:pPr>
          </w:p>
          <w:p w14:paraId="1F434B8A" w14:textId="77777777" w:rsidR="001020B4" w:rsidRPr="00A320EF" w:rsidRDefault="00061AAD">
            <w:pPr>
              <w:pBdr>
                <w:top w:val="nil"/>
                <w:left w:val="nil"/>
                <w:bottom w:val="nil"/>
                <w:right w:val="nil"/>
                <w:between w:val="nil"/>
              </w:pBdr>
              <w:jc w:val="center"/>
              <w:rPr>
                <w:rFonts w:eastAsia="Arial" w:cs="Arial"/>
                <w:b/>
                <w:color w:val="000000"/>
              </w:rPr>
            </w:pPr>
            <w:r w:rsidRPr="00A320EF">
              <w:rPr>
                <w:rFonts w:eastAsia="Arial" w:cs="Arial"/>
                <w:b/>
                <w:color w:val="000000"/>
              </w:rPr>
              <w:t>MODIFICATIONS &amp; EXTENSIONS (OPTIONAL)</w:t>
            </w:r>
          </w:p>
          <w:p w14:paraId="73B5A1F4" w14:textId="77777777" w:rsidR="001020B4" w:rsidRPr="00A320EF" w:rsidRDefault="001020B4">
            <w:pPr>
              <w:pBdr>
                <w:top w:val="nil"/>
                <w:left w:val="nil"/>
                <w:bottom w:val="nil"/>
                <w:right w:val="nil"/>
                <w:between w:val="nil"/>
              </w:pBdr>
              <w:jc w:val="center"/>
              <w:rPr>
                <w:rFonts w:eastAsia="Arial" w:cs="Arial"/>
                <w:color w:val="000000"/>
              </w:rPr>
            </w:pPr>
          </w:p>
        </w:tc>
      </w:tr>
      <w:tr w:rsidR="001020B4" w:rsidRPr="00A320EF" w14:paraId="4DB99B28" w14:textId="77777777">
        <w:tc>
          <w:tcPr>
            <w:tcW w:w="9576" w:type="dxa"/>
          </w:tcPr>
          <w:p w14:paraId="7886D6E8" w14:textId="77777777" w:rsidR="00A320EF" w:rsidRDefault="00A320EF">
            <w:pPr>
              <w:pBdr>
                <w:top w:val="nil"/>
                <w:left w:val="nil"/>
                <w:bottom w:val="nil"/>
                <w:right w:val="nil"/>
                <w:between w:val="nil"/>
              </w:pBdr>
              <w:rPr>
                <w:b/>
              </w:rPr>
            </w:pPr>
          </w:p>
          <w:p w14:paraId="240A56B3" w14:textId="029DBDCB" w:rsidR="001020B4" w:rsidRPr="00A320EF" w:rsidRDefault="00061AAD">
            <w:pPr>
              <w:pBdr>
                <w:top w:val="nil"/>
                <w:left w:val="nil"/>
                <w:bottom w:val="nil"/>
                <w:right w:val="nil"/>
                <w:between w:val="nil"/>
              </w:pBdr>
            </w:pPr>
            <w:r w:rsidRPr="00A320EF">
              <w:t xml:space="preserve">For an Advanced Placement World History class, add the following optional extension questions: </w:t>
            </w:r>
          </w:p>
          <w:p w14:paraId="3BACE9BE" w14:textId="77777777" w:rsidR="001020B4" w:rsidRPr="00A320EF" w:rsidRDefault="001020B4">
            <w:pPr>
              <w:pBdr>
                <w:top w:val="nil"/>
                <w:left w:val="nil"/>
                <w:bottom w:val="nil"/>
                <w:right w:val="nil"/>
                <w:between w:val="nil"/>
              </w:pBdr>
            </w:pPr>
          </w:p>
          <w:p w14:paraId="738FFA42" w14:textId="77777777" w:rsidR="001020B4" w:rsidRPr="00A320EF" w:rsidRDefault="00061AAD">
            <w:pPr>
              <w:pBdr>
                <w:top w:val="nil"/>
                <w:left w:val="nil"/>
                <w:bottom w:val="nil"/>
                <w:right w:val="nil"/>
                <w:between w:val="nil"/>
              </w:pBdr>
            </w:pPr>
            <w:r w:rsidRPr="00A320EF">
              <w:t xml:space="preserve">Are the claims made in the video reliable? The video was produced by the Voluntary Agency Network of Korea, an advocacy group that is trying to raise the profile of Korea and Korean history. How does that sourcing information influence your thoughts on the point of view of the video’s claim? How does your thoughts on what makes a  technological invention particularly important reflected in these claims. </w:t>
            </w:r>
          </w:p>
          <w:p w14:paraId="7580A6D1" w14:textId="77777777" w:rsidR="001020B4" w:rsidRPr="00A320EF" w:rsidRDefault="00061AAD">
            <w:pPr>
              <w:pBdr>
                <w:top w:val="nil"/>
                <w:left w:val="nil"/>
                <w:bottom w:val="nil"/>
                <w:right w:val="nil"/>
                <w:between w:val="nil"/>
              </w:pBdr>
            </w:pPr>
            <w:r w:rsidRPr="00A320EF">
              <w:lastRenderedPageBreak/>
              <w:br/>
              <w:t>Students read the following entry to understand the comparative influence of Asian and European printing.</w:t>
            </w:r>
          </w:p>
          <w:p w14:paraId="638C8F0B" w14:textId="77777777" w:rsidR="001020B4" w:rsidRPr="00A320EF" w:rsidRDefault="00AA6D2B">
            <w:hyperlink r:id="rId18">
              <w:r w:rsidR="00061AAD" w:rsidRPr="00A320EF">
                <w:rPr>
                  <w:color w:val="1155CC"/>
                  <w:u w:val="single"/>
                </w:rPr>
                <w:t>https://www.newworldencyclopedia.org/entry/Printing_press</w:t>
              </w:r>
            </w:hyperlink>
          </w:p>
          <w:p w14:paraId="22588139" w14:textId="77777777" w:rsidR="001020B4" w:rsidRPr="00A320EF" w:rsidRDefault="001020B4">
            <w:pPr>
              <w:pBdr>
                <w:top w:val="nil"/>
                <w:left w:val="nil"/>
                <w:bottom w:val="nil"/>
                <w:right w:val="nil"/>
                <w:between w:val="nil"/>
              </w:pBdr>
              <w:rPr>
                <w:rFonts w:eastAsia="Arial" w:cs="Arial"/>
              </w:rPr>
            </w:pPr>
          </w:p>
          <w:p w14:paraId="38623496" w14:textId="77777777" w:rsidR="001020B4" w:rsidRPr="00A320EF" w:rsidRDefault="00061AAD">
            <w:pPr>
              <w:rPr>
                <w:rFonts w:eastAsia="Arial" w:cs="Arial"/>
                <w:color w:val="000000"/>
              </w:rPr>
            </w:pPr>
            <w:r w:rsidRPr="00A320EF">
              <w:t xml:space="preserve">What does the use of Chinese and Latin demonstrate about the larger cultural context of both of these printed books? </w:t>
            </w:r>
          </w:p>
          <w:p w14:paraId="0F1FB042" w14:textId="77777777" w:rsidR="001020B4" w:rsidRPr="00A320EF" w:rsidRDefault="001020B4">
            <w:pPr>
              <w:rPr>
                <w:rFonts w:eastAsia="Arial" w:cs="Arial"/>
              </w:rPr>
            </w:pPr>
          </w:p>
        </w:tc>
      </w:tr>
    </w:tbl>
    <w:p w14:paraId="64823CCC" w14:textId="77777777" w:rsidR="001020B4" w:rsidRPr="00A320EF" w:rsidRDefault="001020B4"/>
    <w:sectPr w:rsidR="001020B4" w:rsidRPr="00A320EF">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B7D69" w14:textId="77777777" w:rsidR="00AA6D2B" w:rsidRDefault="00AA6D2B">
      <w:r>
        <w:separator/>
      </w:r>
    </w:p>
  </w:endnote>
  <w:endnote w:type="continuationSeparator" w:id="0">
    <w:p w14:paraId="3BB12C17" w14:textId="77777777" w:rsidR="00AA6D2B" w:rsidRDefault="00AA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altName w:val="Titling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FA0E6" w14:textId="77777777" w:rsidR="00F36CE0" w:rsidRDefault="00F36C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57681" w14:textId="54D347EB" w:rsidR="001020B4" w:rsidRDefault="00061AAD">
    <w:pPr>
      <w:pBdr>
        <w:top w:val="nil"/>
        <w:left w:val="nil"/>
        <w:bottom w:val="nil"/>
        <w:right w:val="nil"/>
        <w:between w:val="nil"/>
      </w:pBdr>
      <w:tabs>
        <w:tab w:val="center" w:pos="4680"/>
        <w:tab w:val="right" w:pos="9360"/>
      </w:tabs>
      <w:jc w:val="center"/>
      <w:rPr>
        <w:rFonts w:ascii="Calibri" w:eastAsia="Calibri" w:hAnsi="Calibri" w:cs="Calibri"/>
        <w:color w:val="000000"/>
        <w:sz w:val="20"/>
        <w:szCs w:val="20"/>
      </w:rPr>
    </w:pPr>
    <w:r>
      <w:rPr>
        <w:rFonts w:ascii="Calibri" w:eastAsia="Calibri" w:hAnsi="Calibri" w:cs="Calibri"/>
        <w:color w:val="000000"/>
        <w:sz w:val="20"/>
        <w:szCs w:val="20"/>
      </w:rPr>
      <w:t xml:space="preserve">ALL RIGHTS RESERVED </w:t>
    </w:r>
    <w:r w:rsidR="00F36CE0">
      <w:rPr>
        <w:rFonts w:ascii="Calibri" w:eastAsia="Calibri" w:hAnsi="Calibri" w:cs="Calibri"/>
        <w:color w:val="000000"/>
        <w:sz w:val="20"/>
        <w:szCs w:val="20"/>
      </w:rPr>
      <w:t>WHDE</w:t>
    </w:r>
    <w:bookmarkStart w:id="1" w:name="_GoBack"/>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67941" w14:textId="77777777" w:rsidR="00F36CE0" w:rsidRDefault="00F36C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045AD7" w14:textId="77777777" w:rsidR="00AA6D2B" w:rsidRDefault="00AA6D2B">
      <w:r>
        <w:separator/>
      </w:r>
    </w:p>
  </w:footnote>
  <w:footnote w:type="continuationSeparator" w:id="0">
    <w:p w14:paraId="7F9C5971" w14:textId="77777777" w:rsidR="00AA6D2B" w:rsidRDefault="00AA6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16395" w14:textId="77777777" w:rsidR="00F36CE0" w:rsidRDefault="00F36C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44576" w14:textId="26A3D9B4" w:rsidR="001020B4" w:rsidRDefault="00061AAD">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WHDE</w:t>
    </w:r>
  </w:p>
  <w:p w14:paraId="52C9B415" w14:textId="76E39FFC" w:rsidR="001020B4" w:rsidRDefault="00061AAD">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 xml:space="preserve">Lesson Plan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09BA1" w14:textId="77777777" w:rsidR="00F36CE0" w:rsidRDefault="00F36CE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0B4"/>
    <w:rsid w:val="00061AAD"/>
    <w:rsid w:val="001020B4"/>
    <w:rsid w:val="00A320EF"/>
    <w:rsid w:val="00AA6D2B"/>
    <w:rsid w:val="00F36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F75170"/>
  <w15:docId w15:val="{BC099543-50BD-F949-9631-3452C0162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473C"/>
    <w:rPr>
      <w:rFonts w:asciiTheme="minorHAnsi" w:eastAsiaTheme="minorEastAsia"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C47F04"/>
  </w:style>
  <w:style w:type="paragraph" w:styleId="Header">
    <w:name w:val="header"/>
    <w:basedOn w:val="Normal"/>
    <w:link w:val="HeaderChar"/>
    <w:uiPriority w:val="99"/>
    <w:unhideWhenUsed/>
    <w:rsid w:val="005E67F8"/>
    <w:pPr>
      <w:tabs>
        <w:tab w:val="center" w:pos="4680"/>
        <w:tab w:val="right" w:pos="9360"/>
      </w:tabs>
    </w:pPr>
  </w:style>
  <w:style w:type="character" w:customStyle="1" w:styleId="HeaderChar">
    <w:name w:val="Header Char"/>
    <w:basedOn w:val="DefaultParagraphFont"/>
    <w:link w:val="Header"/>
    <w:uiPriority w:val="99"/>
    <w:rsid w:val="005E67F8"/>
  </w:style>
  <w:style w:type="paragraph" w:styleId="Footer">
    <w:name w:val="footer"/>
    <w:basedOn w:val="Normal"/>
    <w:link w:val="FooterChar"/>
    <w:uiPriority w:val="99"/>
    <w:unhideWhenUsed/>
    <w:rsid w:val="005E67F8"/>
    <w:pPr>
      <w:tabs>
        <w:tab w:val="center" w:pos="4680"/>
        <w:tab w:val="right" w:pos="9360"/>
      </w:tabs>
    </w:pPr>
  </w:style>
  <w:style w:type="character" w:customStyle="1" w:styleId="FooterChar">
    <w:name w:val="Footer Char"/>
    <w:basedOn w:val="DefaultParagraphFont"/>
    <w:link w:val="Footer"/>
    <w:uiPriority w:val="99"/>
    <w:rsid w:val="005E67F8"/>
  </w:style>
  <w:style w:type="table" w:styleId="TableGrid">
    <w:name w:val="Table Grid"/>
    <w:basedOn w:val="TableNormal"/>
    <w:uiPriority w:val="59"/>
    <w:rsid w:val="005E6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50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newworldencyclopedia.org/entry/Jikji" TargetMode="External"/><Relationship Id="rId13" Type="http://schemas.openxmlformats.org/officeDocument/2006/relationships/image" Target="media/image2.png"/><Relationship Id="rId18" Type="http://schemas.openxmlformats.org/officeDocument/2006/relationships/hyperlink" Target="https://www.newworldencyclopedia.org/entry/Printing_pres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youtube.com/watch?v=GVDsKRb9WPA" TargetMode="External"/><Relationship Id="rId12" Type="http://schemas.openxmlformats.org/officeDocument/2006/relationships/image" Target="media/image1.png"/><Relationship Id="rId17" Type="http://schemas.openxmlformats.org/officeDocument/2006/relationships/hyperlink" Target="https://www.youtube.com/watch?v=GVDsKRb9WP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ewworldencyclopedia.org/p/index.php?title=Printing_press&amp;oldid=1020762"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cs.google.com/presentation/d/1nzzPmriBNKgIi0_5I_knnREix_bbOu3J1FmXGxcgqaA/edit?usp=sharing"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newworldencyclopedia.org/p/index.php?title=Johannes_Gutenberg&amp;oldid=1011424" TargetMode="External"/><Relationship Id="rId23" Type="http://schemas.openxmlformats.org/officeDocument/2006/relationships/header" Target="header3.xml"/><Relationship Id="rId10" Type="http://schemas.openxmlformats.org/officeDocument/2006/relationships/hyperlink" Target="https://www.newworldencyclopedia.org/entry/Printing_pres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ewworldencyclopedia.org/entry/Johannes_Gutenberg" TargetMode="External"/><Relationship Id="rId14" Type="http://schemas.openxmlformats.org/officeDocument/2006/relationships/hyperlink" Target="https://www.newworldencyclopedia.org/p/index.php?title=Jikji&amp;oldid=981402"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eKJhslBC4HYdQl107IQXhMaIlA==">AMUW2mVscvCYzpPRPDqddPfCyfXT2nATExN0SL6AOKSlQPHtEOIEd6hn+PaRqTuilBfwiSrKDG7dza7LmhCVg55G2zeQHMUwW+fa9DWUScXZ/LdgoAN8IKIYNDCtXmxOTmmGLfdLkK1V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898</Words>
  <Characters>5726</Characters>
  <Application>Microsoft Office Word</Application>
  <DocSecurity>0</DocSecurity>
  <Lines>229</Lines>
  <Paragraphs>245</Paragraphs>
  <ScaleCrop>false</ScaleCrop>
  <Company/>
  <LinksUpToDate>false</LinksUpToDate>
  <CharactersWithSpaces>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Bobbie Downs</cp:lastModifiedBy>
  <cp:revision>3</cp:revision>
  <dcterms:created xsi:type="dcterms:W3CDTF">2020-01-12T02:09:00Z</dcterms:created>
  <dcterms:modified xsi:type="dcterms:W3CDTF">2020-01-12T14:13:00Z</dcterms:modified>
</cp:coreProperties>
</file>