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240" w:lineRule="auto"/>
        <w:jc w:val="left"/>
        <w:rPr/>
      </w:pPr>
      <w:bookmarkStart w:colFirst="0" w:colLast="0" w:name="_heading=h.gjdgxs" w:id="0"/>
      <w:bookmarkEnd w:id="0"/>
      <w:r w:rsidDel="00000000" w:rsidR="00000000" w:rsidRPr="00000000">
        <w:rPr>
          <w:rtl w:val="0"/>
        </w:rPr>
        <w:t xml:space="preserve">POPULATION MODULE OVERVIEW</w:t>
      </w:r>
    </w:p>
    <w:tbl>
      <w:tblPr>
        <w:tblStyle w:val="Table1"/>
        <w:tblW w:w="9360.0" w:type="dxa"/>
        <w:jc w:val="left"/>
        <w:tblInd w:w="0.0" w:type="dxa"/>
        <w:tblBorders>
          <w:insideH w:color="accbf9" w:space="0" w:sz="18" w:val="single"/>
          <w:insideV w:color="accbf9" w:space="0" w:sz="18" w:val="single"/>
        </w:tblBorders>
        <w:tblLayout w:type="fixed"/>
        <w:tblLook w:val="0400"/>
      </w:tblPr>
      <w:tblGrid>
        <w:gridCol w:w="4680"/>
        <w:gridCol w:w="4680"/>
        <w:tblGridChange w:id="0">
          <w:tblGrid>
            <w:gridCol w:w="4680"/>
            <w:gridCol w:w="4680"/>
          </w:tblGrid>
        </w:tblGridChange>
      </w:tblGrid>
      <w:tr>
        <w:tc>
          <w:tcPr>
            <w:tcBorders>
              <w:top w:color="000000" w:space="0" w:sz="0" w:val="nil"/>
              <w:bottom w:color="000000" w:space="0" w:sz="0" w:val="nil"/>
            </w:tcBorders>
          </w:tcPr>
          <w:p w:rsidR="00000000" w:rsidDel="00000000" w:rsidP="00000000" w:rsidRDefault="00000000" w:rsidRPr="00000000" w14:paraId="00000002">
            <w:pPr>
              <w:pStyle w:val="Heading2"/>
              <w:tabs>
                <w:tab w:val="left" w:pos="10260"/>
              </w:tabs>
              <w:spacing w:line="240" w:lineRule="auto"/>
              <w:rPr/>
            </w:pPr>
            <w:bookmarkStart w:colFirst="0" w:colLast="0" w:name="_heading=h.30j0zll" w:id="1"/>
            <w:bookmarkEnd w:id="1"/>
            <w:r w:rsidDel="00000000" w:rsidR="00000000" w:rsidRPr="00000000">
              <w:rPr>
                <w:rtl w:val="0"/>
              </w:rPr>
              <w:t xml:space="preserve">SKILL FOCUS:  Spatial Relationships, Data Analysis,  Scale Analysis</w:t>
            </w:r>
          </w:p>
        </w:tc>
        <w:tc>
          <w:tcPr>
            <w:tcBorders>
              <w:top w:color="000000" w:space="0" w:sz="0" w:val="nil"/>
              <w:bottom w:color="000000" w:space="0" w:sz="0" w:val="nil"/>
              <w:right w:color="000000" w:space="0" w:sz="0" w:val="nil"/>
            </w:tcBorders>
          </w:tcPr>
          <w:p w:rsidR="00000000" w:rsidDel="00000000" w:rsidP="00000000" w:rsidRDefault="00000000" w:rsidRPr="00000000" w14:paraId="00000003">
            <w:pPr>
              <w:pStyle w:val="Heading2"/>
              <w:tabs>
                <w:tab w:val="left" w:pos="10260"/>
              </w:tabs>
              <w:spacing w:line="240" w:lineRule="auto"/>
              <w:rPr>
                <w:i w:val="1"/>
              </w:rPr>
            </w:pPr>
            <w:bookmarkStart w:colFirst="0" w:colLast="0" w:name="_heading=h.1fob9te" w:id="2"/>
            <w:bookmarkEnd w:id="2"/>
            <w:r w:rsidDel="00000000" w:rsidR="00000000" w:rsidRPr="00000000">
              <w:rPr>
                <w:rtl w:val="0"/>
              </w:rPr>
              <w:t xml:space="preserve">CONTENT:  </w:t>
            </w:r>
            <w:r w:rsidDel="00000000" w:rsidR="00000000" w:rsidRPr="00000000">
              <w:rPr>
                <w:rFonts w:ascii="Calibri" w:cs="Calibri" w:eastAsia="Calibri" w:hAnsi="Calibri"/>
                <w:b w:val="0"/>
                <w:sz w:val="18"/>
                <w:szCs w:val="18"/>
                <w:rtl w:val="0"/>
              </w:rPr>
              <w:t xml:space="preserve">ENDURING UNDERSTANDING SPS-2</w:t>
            </w:r>
            <w:r w:rsidDel="00000000" w:rsidR="00000000" w:rsidRPr="00000000">
              <w:rPr>
                <w:rtl w:val="0"/>
              </w:rPr>
            </w:r>
          </w:p>
        </w:tc>
      </w:tr>
      <w:tr>
        <w:tc>
          <w:tcPr>
            <w:tcBorders>
              <w:top w:color="000000" w:space="0" w:sz="0" w:val="nil"/>
              <w:bottom w:color="accbf9" w:space="0" w:sz="18" w:val="single"/>
            </w:tcBorders>
          </w:tcPr>
          <w:p w:rsidR="00000000" w:rsidDel="00000000" w:rsidP="00000000" w:rsidRDefault="00000000" w:rsidRPr="00000000" w14:paraId="00000004">
            <w:pPr>
              <w:tabs>
                <w:tab w:val="left" w:pos="10260"/>
              </w:tabs>
              <w:spacing w:after="0" w:before="0" w:line="240" w:lineRule="auto"/>
              <w:rPr>
                <w:sz w:val="18"/>
                <w:szCs w:val="18"/>
              </w:rPr>
            </w:pPr>
            <w:r w:rsidDel="00000000" w:rsidR="00000000" w:rsidRPr="00000000">
              <w:rPr>
                <w:b w:val="1"/>
                <w:rtl w:val="0"/>
              </w:rPr>
              <w:t xml:space="preserve">Spatial Relationships</w:t>
            </w:r>
            <w:r w:rsidDel="00000000" w:rsidR="00000000" w:rsidRPr="00000000">
              <w:rPr>
                <w:rtl w:val="0"/>
              </w:rPr>
              <w:t xml:space="preserve">:  </w:t>
            </w:r>
            <w:r w:rsidDel="00000000" w:rsidR="00000000" w:rsidRPr="00000000">
              <w:rPr>
                <w:sz w:val="18"/>
                <w:szCs w:val="18"/>
                <w:rtl w:val="0"/>
              </w:rPr>
              <w:t xml:space="preserve">Describe spatial patterns, networks and explain a likely outcome in a geographic scenario using geographic concepts, processes, models, or theories</w:t>
            </w:r>
          </w:p>
          <w:p w:rsidR="00000000" w:rsidDel="00000000" w:rsidP="00000000" w:rsidRDefault="00000000" w:rsidRPr="00000000" w14:paraId="00000005">
            <w:pPr>
              <w:tabs>
                <w:tab w:val="left" w:pos="10260"/>
              </w:tabs>
              <w:spacing w:after="0" w:before="0" w:line="240" w:lineRule="auto"/>
              <w:rPr>
                <w:sz w:val="18"/>
                <w:szCs w:val="18"/>
              </w:rPr>
            </w:pPr>
            <w:r w:rsidDel="00000000" w:rsidR="00000000" w:rsidRPr="00000000">
              <w:rPr>
                <w:b w:val="1"/>
                <w:rtl w:val="0"/>
              </w:rPr>
              <w:t xml:space="preserve">Data Analysis:</w:t>
            </w:r>
            <w:r w:rsidDel="00000000" w:rsidR="00000000" w:rsidRPr="00000000">
              <w:rPr>
                <w:rtl w:val="0"/>
              </w:rPr>
              <w:t xml:space="preserve"> </w:t>
            </w:r>
            <w:r w:rsidDel="00000000" w:rsidR="00000000" w:rsidRPr="00000000">
              <w:rPr>
                <w:sz w:val="18"/>
                <w:szCs w:val="18"/>
                <w:rtl w:val="0"/>
              </w:rPr>
              <w:t xml:space="preserve">Explain patterns and trends in maps and in quantitative and geospatial data to draw conclusions.</w:t>
            </w:r>
          </w:p>
          <w:p w:rsidR="00000000" w:rsidDel="00000000" w:rsidP="00000000" w:rsidRDefault="00000000" w:rsidRPr="00000000" w14:paraId="00000006">
            <w:pPr>
              <w:tabs>
                <w:tab w:val="left" w:pos="10260"/>
              </w:tabs>
              <w:spacing w:after="0" w:before="0" w:line="240" w:lineRule="auto"/>
              <w:rPr>
                <w:sz w:val="22"/>
                <w:szCs w:val="22"/>
              </w:rPr>
            </w:pPr>
            <w:r w:rsidDel="00000000" w:rsidR="00000000" w:rsidRPr="00000000">
              <w:rPr>
                <w:b w:val="1"/>
                <w:rtl w:val="0"/>
              </w:rPr>
              <w:t xml:space="preserve">Scale Analysis</w:t>
            </w:r>
            <w:r w:rsidDel="00000000" w:rsidR="00000000" w:rsidRPr="00000000">
              <w:rPr>
                <w:rtl w:val="0"/>
              </w:rPr>
              <w:t xml:space="preserve">:  </w:t>
            </w:r>
            <w:r w:rsidDel="00000000" w:rsidR="00000000" w:rsidRPr="00000000">
              <w:rPr>
                <w:sz w:val="18"/>
                <w:szCs w:val="18"/>
                <w:rtl w:val="0"/>
              </w:rPr>
              <w:t xml:space="preserve">Identify the scale of analysis presented by maps, quantitative and geospatial data, images, and landscapes</w:t>
            </w:r>
            <w:r w:rsidDel="00000000" w:rsidR="00000000" w:rsidRPr="00000000">
              <w:rPr>
                <w:rtl w:val="0"/>
              </w:rPr>
            </w:r>
          </w:p>
        </w:tc>
        <w:tc>
          <w:tcPr>
            <w:tcBorders>
              <w:top w:color="000000" w:space="0" w:sz="0" w:val="nil"/>
              <w:bottom w:color="accbf9" w:space="0" w:sz="18" w:val="single"/>
              <w:right w:color="000000" w:space="0" w:sz="0" w:val="nil"/>
            </w:tcBorders>
          </w:tcPr>
          <w:p w:rsidR="00000000" w:rsidDel="00000000" w:rsidP="00000000" w:rsidRDefault="00000000" w:rsidRPr="00000000" w14:paraId="00000007">
            <w:pPr>
              <w:spacing w:after="0" w:before="0" w:line="240" w:lineRule="auto"/>
              <w:rPr>
                <w:sz w:val="22"/>
                <w:szCs w:val="22"/>
              </w:rPr>
            </w:pPr>
            <w:r w:rsidDel="00000000" w:rsidR="00000000" w:rsidRPr="00000000">
              <w:rPr>
                <w:sz w:val="22"/>
                <w:szCs w:val="22"/>
                <w:rtl w:val="0"/>
              </w:rPr>
              <w:t xml:space="preserve">Changes in population have long-and short-term effects on a place’s economy, culture, and politics. </w:t>
            </w:r>
          </w:p>
          <w:p w:rsidR="00000000" w:rsidDel="00000000" w:rsidP="00000000" w:rsidRDefault="00000000" w:rsidRPr="00000000" w14:paraId="00000008">
            <w:pPr>
              <w:spacing w:after="0" w:before="0" w:line="240" w:lineRule="auto"/>
              <w:rPr>
                <w:sz w:val="22"/>
                <w:szCs w:val="22"/>
              </w:rPr>
            </w:pPr>
            <w:r w:rsidDel="00000000" w:rsidR="00000000" w:rsidRPr="00000000">
              <w:rPr>
                <w:sz w:val="22"/>
                <w:szCs w:val="22"/>
                <w:rtl w:val="0"/>
              </w:rPr>
              <w:t xml:space="preserve">       </w:t>
            </w:r>
            <w:r w:rsidDel="00000000" w:rsidR="00000000" w:rsidRPr="00000000">
              <w:rPr>
                <w:b w:val="1"/>
                <w:sz w:val="22"/>
                <w:szCs w:val="22"/>
                <w:rtl w:val="0"/>
              </w:rPr>
              <w:t xml:space="preserve">Topic 2.9 - </w:t>
            </w:r>
            <w:r w:rsidDel="00000000" w:rsidR="00000000" w:rsidRPr="00000000">
              <w:rPr>
                <w:sz w:val="22"/>
                <w:szCs w:val="22"/>
                <w:rtl w:val="0"/>
              </w:rPr>
              <w:t xml:space="preserve">Aging Populations</w:t>
            </w:r>
          </w:p>
          <w:p w:rsidR="00000000" w:rsidDel="00000000" w:rsidP="00000000" w:rsidRDefault="00000000" w:rsidRPr="00000000" w14:paraId="00000009">
            <w:pPr>
              <w:spacing w:after="0" w:before="0" w:line="240" w:lineRule="auto"/>
              <w:rPr>
                <w:sz w:val="22"/>
                <w:szCs w:val="22"/>
              </w:rPr>
            </w:pPr>
            <w:r w:rsidDel="00000000" w:rsidR="00000000" w:rsidRPr="00000000">
              <w:rPr>
                <w:sz w:val="22"/>
                <w:szCs w:val="22"/>
                <w:rtl w:val="0"/>
              </w:rPr>
              <w:t xml:space="preserve">       </w:t>
            </w:r>
            <w:r w:rsidDel="00000000" w:rsidR="00000000" w:rsidRPr="00000000">
              <w:rPr>
                <w:b w:val="1"/>
                <w:sz w:val="22"/>
                <w:szCs w:val="22"/>
                <w:rtl w:val="0"/>
              </w:rPr>
              <w:t xml:space="preserve">Topic 2.7 - </w:t>
            </w:r>
            <w:r w:rsidDel="00000000" w:rsidR="00000000" w:rsidRPr="00000000">
              <w:rPr>
                <w:sz w:val="22"/>
                <w:szCs w:val="22"/>
                <w:rtl w:val="0"/>
              </w:rPr>
              <w:t xml:space="preserve">Population Policies</w:t>
            </w:r>
          </w:p>
          <w:p w:rsidR="00000000" w:rsidDel="00000000" w:rsidP="00000000" w:rsidRDefault="00000000" w:rsidRPr="00000000" w14:paraId="0000000A">
            <w:pPr>
              <w:spacing w:after="0" w:before="0" w:line="240" w:lineRule="auto"/>
              <w:rPr>
                <w:b w:val="1"/>
                <w:sz w:val="22"/>
                <w:szCs w:val="22"/>
              </w:rPr>
            </w:pPr>
            <w:r w:rsidDel="00000000" w:rsidR="00000000" w:rsidRPr="00000000">
              <w:rPr>
                <w:b w:val="1"/>
                <w:sz w:val="22"/>
                <w:szCs w:val="22"/>
                <w:rtl w:val="0"/>
              </w:rPr>
              <w:t xml:space="preserve">     </w:t>
            </w:r>
          </w:p>
        </w:tc>
      </w:tr>
    </w:tbl>
    <w:p w:rsidR="00000000" w:rsidDel="00000000" w:rsidP="00000000" w:rsidRDefault="00000000" w:rsidRPr="00000000" w14:paraId="0000000B">
      <w:pPr>
        <w:tabs>
          <w:tab w:val="left" w:pos="10260"/>
        </w:tabs>
        <w:spacing w:after="0" w:before="0" w:line="240" w:lineRule="auto"/>
        <w:rPr>
          <w:rFonts w:ascii="Cambria" w:cs="Cambria" w:eastAsia="Cambria" w:hAnsi="Cambria"/>
          <w:sz w:val="12"/>
          <w:szCs w:val="12"/>
        </w:rPr>
      </w:pPr>
      <w:r w:rsidDel="00000000" w:rsidR="00000000" w:rsidRPr="00000000">
        <w:rPr>
          <w:rtl w:val="0"/>
        </w:rPr>
      </w:r>
    </w:p>
    <w:tbl>
      <w:tblPr>
        <w:tblStyle w:val="Table2"/>
        <w:tblW w:w="9360.0" w:type="dxa"/>
        <w:jc w:val="left"/>
        <w:tblInd w:w="0.0" w:type="dxa"/>
        <w:tblBorders>
          <w:insideH w:color="accbf9" w:space="0" w:sz="18" w:val="single"/>
          <w:insideV w:color="accbf9" w:space="0" w:sz="18" w:val="single"/>
        </w:tblBorders>
        <w:tblLayout w:type="fixed"/>
        <w:tblLook w:val="0400"/>
      </w:tblPr>
      <w:tblGrid>
        <w:gridCol w:w="825"/>
        <w:gridCol w:w="8535"/>
        <w:tblGridChange w:id="0">
          <w:tblGrid>
            <w:gridCol w:w="825"/>
            <w:gridCol w:w="8535"/>
          </w:tblGrid>
        </w:tblGridChange>
      </w:tblGrid>
      <w:tr>
        <w:trPr>
          <w:trHeight w:val="480" w:hRule="atLeast"/>
        </w:trPr>
        <w:tc>
          <w:tcPr>
            <w:vMerge w:val="restart"/>
            <w:tcBorders>
              <w:top w:color="000000" w:space="0" w:sz="0" w:val="nil"/>
              <w:right w:color="1e5f9f" w:space="0" w:sz="18" w:val="single"/>
            </w:tcBorders>
          </w:tcPr>
          <w:p w:rsidR="00000000" w:rsidDel="00000000" w:rsidP="00000000" w:rsidRDefault="00000000" w:rsidRPr="00000000" w14:paraId="0000000C">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DAY 1</w:t>
            </w:r>
          </w:p>
        </w:tc>
        <w:tc>
          <w:tcPr>
            <w:tcBorders>
              <w:top w:color="1e5f9f" w:space="0" w:sz="18" w:val="single"/>
              <w:left w:color="1e5f9f" w:space="0" w:sz="18" w:val="single"/>
              <w:bottom w:color="000000" w:space="0" w:sz="0" w:val="nil"/>
              <w:right w:color="1e5f9f" w:space="0" w:sz="18" w:val="single"/>
            </w:tcBorders>
            <w:shd w:fill="auto" w:val="clear"/>
          </w:tcPr>
          <w:p w:rsidR="00000000" w:rsidDel="00000000" w:rsidP="00000000" w:rsidRDefault="00000000" w:rsidRPr="00000000" w14:paraId="0000000D">
            <w:pPr>
              <w:shd w:fill="cde6ff" w:val="clear"/>
              <w:tabs>
                <w:tab w:val="left" w:pos="10260"/>
              </w:tabs>
              <w:spacing w:after="0" w:line="240" w:lineRule="auto"/>
              <w:jc w:val="center"/>
              <w:rPr>
                <w:rFonts w:ascii="Cambria" w:cs="Cambria" w:eastAsia="Cambria" w:hAnsi="Cambria"/>
                <w:b w:val="1"/>
                <w:smallCaps w:val="1"/>
                <w:color w:val="374c80"/>
                <w:sz w:val="22"/>
                <w:szCs w:val="22"/>
              </w:rPr>
            </w:pPr>
            <w:r w:rsidDel="00000000" w:rsidR="00000000" w:rsidRPr="00000000">
              <w:rPr>
                <w:rFonts w:ascii="Cambria" w:cs="Cambria" w:eastAsia="Cambria" w:hAnsi="Cambria"/>
                <w:b w:val="1"/>
                <w:color w:val="242852"/>
                <w:sz w:val="24"/>
                <w:szCs w:val="24"/>
                <w:rtl w:val="0"/>
              </w:rPr>
              <w:t xml:space="preserve">How does scale affect our analysis of geographic trends?</w:t>
            </w:r>
            <w:r w:rsidDel="00000000" w:rsidR="00000000" w:rsidRPr="00000000">
              <w:rPr>
                <w:rtl w:val="0"/>
              </w:rPr>
            </w:r>
          </w:p>
        </w:tc>
      </w:tr>
      <w:tr>
        <w:trPr>
          <w:trHeight w:val="1066.201171875" w:hRule="atLeast"/>
        </w:trPr>
        <w:tc>
          <w:tcPr>
            <w:vMerge w:val="continue"/>
            <w:tcBorders>
              <w:top w:color="000000" w:space="0" w:sz="0" w:val="nil"/>
              <w:right w:color="1e5f9f" w:space="0" w:sz="18" w:val="single"/>
            </w:tcBorders>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mallCaps w:val="1"/>
                <w:color w:val="374c80"/>
                <w:sz w:val="22"/>
                <w:szCs w:val="22"/>
              </w:rPr>
            </w:pPr>
            <w:r w:rsidDel="00000000" w:rsidR="00000000" w:rsidRPr="00000000">
              <w:rPr>
                <w:rtl w:val="0"/>
              </w:rPr>
            </w:r>
          </w:p>
        </w:tc>
        <w:tc>
          <w:tcPr>
            <w:tcBorders>
              <w:top w:color="000000" w:space="0" w:sz="0" w:val="nil"/>
              <w:left w:color="000000" w:space="0" w:sz="18" w:val="single"/>
              <w:bottom w:color="000000" w:space="0" w:sz="0" w:val="nil"/>
              <w:right w:color="000000" w:space="0" w:sz="18" w:val="single"/>
            </w:tcBorders>
            <w:shd w:fill="auto" w:val="clear"/>
          </w:tcPr>
          <w:p w:rsidR="00000000" w:rsidDel="00000000" w:rsidP="00000000" w:rsidRDefault="00000000" w:rsidRPr="00000000" w14:paraId="0000000F">
            <w:pPr>
              <w:shd w:fill="cde6ff" w:val="clear"/>
              <w:tabs>
                <w:tab w:val="left" w:pos="10260"/>
              </w:tabs>
              <w:spacing w:after="0" w:line="240" w:lineRule="auto"/>
              <w:jc w:val="both"/>
              <w:rPr>
                <w:rFonts w:ascii="Cambria" w:cs="Cambria" w:eastAsia="Cambria" w:hAnsi="Cambria"/>
                <w:b w:val="1"/>
                <w:smallCaps w:val="1"/>
                <w:sz w:val="22"/>
                <w:szCs w:val="22"/>
              </w:rPr>
            </w:pPr>
            <w:bookmarkStart w:colFirst="0" w:colLast="0" w:name="_heading=h.3znysh7" w:id="3"/>
            <w:bookmarkEnd w:id="3"/>
            <w:r w:rsidDel="00000000" w:rsidR="00000000" w:rsidRPr="00000000">
              <w:rPr>
                <w:rFonts w:ascii="Cambria" w:cs="Cambria" w:eastAsia="Cambria" w:hAnsi="Cambria"/>
                <w:b w:val="1"/>
                <w:sz w:val="22"/>
                <w:szCs w:val="22"/>
                <w:rtl w:val="0"/>
              </w:rPr>
              <w:t xml:space="preserve">CLASS ACTIVITY:  Identify and analyze demographic trends and scales of analysis</w:t>
            </w:r>
            <w:r w:rsidDel="00000000" w:rsidR="00000000" w:rsidRPr="00000000">
              <w:rPr>
                <w:rtl w:val="0"/>
              </w:rPr>
            </w:r>
          </w:p>
          <w:p w:rsidR="00000000" w:rsidDel="00000000" w:rsidP="00000000" w:rsidRDefault="00000000" w:rsidRPr="00000000" w14:paraId="00000010">
            <w:pPr>
              <w:tabs>
                <w:tab w:val="left" w:pos="10260"/>
              </w:tabs>
              <w:spacing w:after="0" w:before="0" w:line="240" w:lineRule="auto"/>
              <w:jc w:val="both"/>
              <w:rPr/>
            </w:pPr>
            <w:r w:rsidDel="00000000" w:rsidR="00000000" w:rsidRPr="00000000">
              <w:rPr>
                <w:rtl w:val="0"/>
              </w:rPr>
              <w:t xml:space="preserve">Students will identify and analyze demographic statistics at different scales of analysis and work collaboratively to  predict challenges presented by those trends. </w:t>
            </w:r>
          </w:p>
        </w:tc>
      </w:tr>
      <w:tr>
        <w:trPr>
          <w:trHeight w:val="930" w:hRule="atLeast"/>
        </w:trPr>
        <w:tc>
          <w:tcPr>
            <w:vMerge w:val="continue"/>
            <w:tcBorders>
              <w:top w:color="000000" w:space="0" w:sz="0" w:val="nil"/>
              <w:right w:color="1e5f9f" w:space="0" w:sz="18" w:val="single"/>
            </w:tcBorders>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12">
            <w:pPr>
              <w:shd w:fill="cde6ff" w:val="clear"/>
              <w:tabs>
                <w:tab w:val="left" w:pos="10260"/>
              </w:tabs>
              <w:spacing w:after="0" w:before="0" w:line="240" w:lineRule="auto"/>
              <w:jc w:val="both"/>
              <w:rPr>
                <w:rFonts w:ascii="Cambria" w:cs="Cambria" w:eastAsia="Cambria" w:hAnsi="Cambria"/>
                <w:b w:val="1"/>
                <w:smallCaps w:val="1"/>
                <w:sz w:val="22"/>
                <w:szCs w:val="22"/>
              </w:rPr>
            </w:pPr>
            <w:r w:rsidDel="00000000" w:rsidR="00000000" w:rsidRPr="00000000">
              <w:rPr>
                <w:rFonts w:ascii="Cambria" w:cs="Cambria" w:eastAsia="Cambria" w:hAnsi="Cambria"/>
                <w:b w:val="1"/>
                <w:smallCaps w:val="1"/>
                <w:sz w:val="22"/>
                <w:szCs w:val="22"/>
                <w:rtl w:val="0"/>
              </w:rPr>
              <w:t xml:space="preserve">A</w:t>
            </w:r>
            <w:r w:rsidDel="00000000" w:rsidR="00000000" w:rsidRPr="00000000">
              <w:rPr>
                <w:rFonts w:ascii="Cambria" w:cs="Cambria" w:eastAsia="Cambria" w:hAnsi="Cambria"/>
                <w:b w:val="1"/>
                <w:sz w:val="22"/>
                <w:szCs w:val="22"/>
                <w:rtl w:val="0"/>
              </w:rPr>
              <w:t xml:space="preserve">P SKILL ALIGNMENT  </w:t>
            </w:r>
            <w:r w:rsidDel="00000000" w:rsidR="00000000" w:rsidRPr="00000000">
              <w:rPr>
                <w:rtl w:val="0"/>
              </w:rPr>
            </w:r>
          </w:p>
          <w:p w:rsidR="00000000" w:rsidDel="00000000" w:rsidP="00000000" w:rsidRDefault="00000000" w:rsidRPr="00000000" w14:paraId="00000013">
            <w:pPr>
              <w:spacing w:after="0" w:before="0" w:line="240" w:lineRule="auto"/>
              <w:rPr>
                <w:color w:val="3c4043"/>
                <w:highlight w:val="white"/>
              </w:rPr>
            </w:pPr>
            <w:r w:rsidDel="00000000" w:rsidR="00000000" w:rsidRPr="00000000">
              <w:rPr>
                <w:color w:val="3c4043"/>
                <w:highlight w:val="white"/>
                <w:rtl w:val="0"/>
              </w:rPr>
              <w:t xml:space="preserve">Skill Category 2.A  </w:t>
            </w:r>
            <w:r w:rsidDel="00000000" w:rsidR="00000000" w:rsidRPr="00000000">
              <w:rPr>
                <w:rFonts w:ascii="Cambria" w:cs="Cambria" w:eastAsia="Cambria" w:hAnsi="Cambria"/>
                <w:rtl w:val="0"/>
              </w:rPr>
              <w:t xml:space="preserve">Describe spatial patterns, networks, and relationships.</w:t>
            </w:r>
            <w:r w:rsidDel="00000000" w:rsidR="00000000" w:rsidRPr="00000000">
              <w:rPr>
                <w:rtl w:val="0"/>
              </w:rPr>
            </w:r>
          </w:p>
          <w:p w:rsidR="00000000" w:rsidDel="00000000" w:rsidP="00000000" w:rsidRDefault="00000000" w:rsidRPr="00000000" w14:paraId="00000014">
            <w:pPr>
              <w:spacing w:after="0" w:before="0" w:line="240" w:lineRule="auto"/>
              <w:rPr>
                <w:color w:val="3c4043"/>
                <w:highlight w:val="white"/>
              </w:rPr>
            </w:pPr>
            <w:r w:rsidDel="00000000" w:rsidR="00000000" w:rsidRPr="00000000">
              <w:rPr>
                <w:color w:val="3c4043"/>
                <w:highlight w:val="white"/>
                <w:rtl w:val="0"/>
              </w:rPr>
              <w:t xml:space="preserve">Skill Category 3.C   Explain patterns and trends in maps and in quantitative and geospatial data to          </w:t>
            </w:r>
          </w:p>
          <w:p w:rsidR="00000000" w:rsidDel="00000000" w:rsidP="00000000" w:rsidRDefault="00000000" w:rsidRPr="00000000" w14:paraId="00000015">
            <w:pPr>
              <w:spacing w:after="0" w:before="0" w:line="240" w:lineRule="auto"/>
              <w:rPr>
                <w:color w:val="3c4043"/>
                <w:highlight w:val="white"/>
              </w:rPr>
            </w:pPr>
            <w:r w:rsidDel="00000000" w:rsidR="00000000" w:rsidRPr="00000000">
              <w:rPr>
                <w:color w:val="3c4043"/>
                <w:highlight w:val="white"/>
                <w:rtl w:val="0"/>
              </w:rPr>
              <w:t xml:space="preserve">                                  draw conclusions</w:t>
            </w:r>
          </w:p>
          <w:p w:rsidR="00000000" w:rsidDel="00000000" w:rsidP="00000000" w:rsidRDefault="00000000" w:rsidRPr="00000000" w14:paraId="00000016">
            <w:pPr>
              <w:spacing w:after="0" w:before="0" w:line="240" w:lineRule="auto"/>
              <w:rPr>
                <w:color w:val="3c4043"/>
                <w:highlight w:val="white"/>
              </w:rPr>
            </w:pPr>
            <w:r w:rsidDel="00000000" w:rsidR="00000000" w:rsidRPr="00000000">
              <w:rPr>
                <w:color w:val="3c4043"/>
                <w:highlight w:val="white"/>
                <w:rtl w:val="0"/>
              </w:rPr>
              <w:t xml:space="preserve">Skill Category 5.A   Identify the scales of analysis presented by maps, quantitative and geospatial data,     </w:t>
            </w:r>
          </w:p>
          <w:p w:rsidR="00000000" w:rsidDel="00000000" w:rsidP="00000000" w:rsidRDefault="00000000" w:rsidRPr="00000000" w14:paraId="00000017">
            <w:pPr>
              <w:spacing w:after="0" w:before="0" w:line="240" w:lineRule="auto"/>
              <w:rPr>
                <w:color w:val="3c4043"/>
                <w:highlight w:val="white"/>
              </w:rPr>
            </w:pPr>
            <w:r w:rsidDel="00000000" w:rsidR="00000000" w:rsidRPr="00000000">
              <w:rPr>
                <w:color w:val="3c4043"/>
                <w:highlight w:val="white"/>
                <w:rtl w:val="0"/>
              </w:rPr>
              <w:t xml:space="preserve">                                   images, and landscapes</w:t>
            </w:r>
          </w:p>
        </w:tc>
      </w:tr>
    </w:tbl>
    <w:p w:rsidR="00000000" w:rsidDel="00000000" w:rsidP="00000000" w:rsidRDefault="00000000" w:rsidRPr="00000000" w14:paraId="00000018">
      <w:pPr>
        <w:tabs>
          <w:tab w:val="left" w:pos="10260"/>
        </w:tabs>
        <w:spacing w:after="0" w:before="0" w:line="240" w:lineRule="auto"/>
        <w:rPr>
          <w:rFonts w:ascii="Cambria" w:cs="Cambria" w:eastAsia="Cambria" w:hAnsi="Cambria"/>
          <w:sz w:val="12"/>
          <w:szCs w:val="12"/>
        </w:rPr>
      </w:pPr>
      <w:r w:rsidDel="00000000" w:rsidR="00000000" w:rsidRPr="00000000">
        <w:rPr>
          <w:rtl w:val="0"/>
        </w:rPr>
      </w:r>
    </w:p>
    <w:tbl>
      <w:tblPr>
        <w:tblStyle w:val="Table3"/>
        <w:tblW w:w="9360.0" w:type="dxa"/>
        <w:jc w:val="left"/>
        <w:tblInd w:w="0.0" w:type="dxa"/>
        <w:tblBorders>
          <w:insideH w:color="accbf9" w:space="0" w:sz="18" w:val="single"/>
          <w:insideV w:color="accbf9" w:space="0" w:sz="18" w:val="single"/>
        </w:tblBorders>
        <w:tblLayout w:type="fixed"/>
        <w:tblLook w:val="0400"/>
      </w:tblPr>
      <w:tblGrid>
        <w:gridCol w:w="805"/>
        <w:gridCol w:w="8555"/>
        <w:tblGridChange w:id="0">
          <w:tblGrid>
            <w:gridCol w:w="805"/>
            <w:gridCol w:w="8555"/>
          </w:tblGrid>
        </w:tblGridChange>
      </w:tblGrid>
      <w:tr>
        <w:trPr>
          <w:trHeight w:val="540" w:hRule="atLeast"/>
        </w:trPr>
        <w:tc>
          <w:tcPr>
            <w:vMerge w:val="restart"/>
            <w:tcBorders>
              <w:top w:color="000000" w:space="0" w:sz="0" w:val="nil"/>
              <w:right w:color="1e5f9f" w:space="0" w:sz="18" w:val="single"/>
            </w:tcBorders>
          </w:tcPr>
          <w:p w:rsidR="00000000" w:rsidDel="00000000" w:rsidP="00000000" w:rsidRDefault="00000000" w:rsidRPr="00000000" w14:paraId="00000019">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DAY 2</w:t>
            </w:r>
          </w:p>
        </w:tc>
        <w:tc>
          <w:tcPr>
            <w:tcBorders>
              <w:top w:color="1e5f9f" w:space="0" w:sz="18" w:val="single"/>
              <w:left w:color="1e5f9f" w:space="0" w:sz="18" w:val="single"/>
              <w:bottom w:color="000000" w:space="0" w:sz="0" w:val="nil"/>
              <w:right w:color="1e5f9f" w:space="0" w:sz="18" w:val="single"/>
            </w:tcBorders>
            <w:shd w:fill="dfebf5" w:val="clear"/>
          </w:tcPr>
          <w:p w:rsidR="00000000" w:rsidDel="00000000" w:rsidP="00000000" w:rsidRDefault="00000000" w:rsidRPr="00000000" w14:paraId="0000001A">
            <w:pPr>
              <w:shd w:fill="cde6ff" w:val="clear"/>
              <w:tabs>
                <w:tab w:val="left" w:pos="10260"/>
              </w:tabs>
              <w:spacing w:after="0" w:line="240" w:lineRule="auto"/>
              <w:jc w:val="center"/>
              <w:rPr>
                <w:rFonts w:ascii="Cambria" w:cs="Cambria" w:eastAsia="Cambria" w:hAnsi="Cambria"/>
                <w:b w:val="1"/>
                <w:color w:val="242852"/>
                <w:sz w:val="24"/>
                <w:szCs w:val="24"/>
              </w:rPr>
            </w:pPr>
            <w:r w:rsidDel="00000000" w:rsidR="00000000" w:rsidRPr="00000000">
              <w:rPr>
                <w:rFonts w:ascii="Cambria" w:cs="Cambria" w:eastAsia="Cambria" w:hAnsi="Cambria"/>
                <w:b w:val="1"/>
                <w:color w:val="242852"/>
                <w:sz w:val="24"/>
                <w:szCs w:val="24"/>
                <w:rtl w:val="0"/>
              </w:rPr>
              <w:t xml:space="preserve">What challenges are presented by an aging population?</w:t>
            </w:r>
          </w:p>
        </w:tc>
      </w:tr>
      <w:tr>
        <w:trPr>
          <w:trHeight w:val="520" w:hRule="atLeast"/>
        </w:trPr>
        <w:tc>
          <w:tcPr>
            <w:vMerge w:val="continue"/>
            <w:tcBorders>
              <w:top w:color="000000" w:space="0" w:sz="0" w:val="nil"/>
              <w:right w:color="1e5f9f" w:space="0" w:sz="18" w:val="single"/>
            </w:tcBorders>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color w:val="242852"/>
                <w:sz w:val="24"/>
                <w:szCs w:val="24"/>
              </w:rPr>
            </w:pPr>
            <w:r w:rsidDel="00000000" w:rsidR="00000000" w:rsidRPr="00000000">
              <w:rPr>
                <w:rtl w:val="0"/>
              </w:rPr>
            </w:r>
          </w:p>
        </w:tc>
        <w:tc>
          <w:tcPr>
            <w:tcBorders>
              <w:top w:color="000000" w:space="0" w:sz="0" w:val="nil"/>
              <w:left w:color="1e5f9f" w:space="0" w:sz="18" w:val="single"/>
              <w:bottom w:color="000000" w:space="0" w:sz="0" w:val="nil"/>
              <w:right w:color="1e5f9f" w:space="0" w:sz="18" w:val="single"/>
            </w:tcBorders>
            <w:shd w:fill="dfebf5" w:val="clear"/>
          </w:tcPr>
          <w:p w:rsidR="00000000" w:rsidDel="00000000" w:rsidP="00000000" w:rsidRDefault="00000000" w:rsidRPr="00000000" w14:paraId="0000001C">
            <w:pPr>
              <w:shd w:fill="cde6ff" w:val="clear"/>
              <w:tabs>
                <w:tab w:val="left" w:pos="10260"/>
              </w:tabs>
              <w:spacing w:after="0" w:before="0" w:line="240" w:lineRule="auto"/>
              <w:jc w:val="both"/>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CLASS ACTIVITY:  Analyzing Population Policies in South Korea</w:t>
            </w:r>
            <w:r w:rsidDel="00000000" w:rsidR="00000000" w:rsidRPr="00000000">
              <w:rPr>
                <w:rtl w:val="0"/>
              </w:rPr>
            </w:r>
          </w:p>
          <w:p w:rsidR="00000000" w:rsidDel="00000000" w:rsidP="00000000" w:rsidRDefault="00000000" w:rsidRPr="00000000" w14:paraId="0000001D">
            <w:pPr>
              <w:tabs>
                <w:tab w:val="left" w:pos="10260"/>
              </w:tabs>
              <w:spacing w:after="0" w:before="0" w:line="240" w:lineRule="auto"/>
              <w:jc w:val="both"/>
              <w:rPr/>
            </w:pPr>
            <w:r w:rsidDel="00000000" w:rsidR="00000000" w:rsidRPr="00000000">
              <w:rPr>
                <w:rtl w:val="0"/>
              </w:rPr>
              <w:t xml:space="preserve">Students will identify and analyze antinatalist and pronatalist population policies in South Korea and apply their knowledge to explain why a society may want to promote or discourage population growth.</w:t>
            </w:r>
          </w:p>
        </w:tc>
      </w:tr>
      <w:tr>
        <w:trPr>
          <w:trHeight w:val="520" w:hRule="atLeast"/>
        </w:trPr>
        <w:tc>
          <w:tcPr>
            <w:vMerge w:val="continue"/>
            <w:tcBorders>
              <w:top w:color="000000" w:space="0" w:sz="0" w:val="nil"/>
              <w:right w:color="1e5f9f" w:space="0" w:sz="18" w:val="single"/>
            </w:tcBorders>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1e5f9f" w:space="0" w:sz="18" w:val="single"/>
              <w:bottom w:color="1e5f9f" w:space="0" w:sz="18" w:val="single"/>
              <w:right w:color="1e5f9f" w:space="0" w:sz="18" w:val="single"/>
            </w:tcBorders>
            <w:shd w:fill="dfebf5" w:val="clear"/>
          </w:tcPr>
          <w:p w:rsidR="00000000" w:rsidDel="00000000" w:rsidP="00000000" w:rsidRDefault="00000000" w:rsidRPr="00000000" w14:paraId="0000001F">
            <w:pPr>
              <w:shd w:fill="cde6ff" w:val="clear"/>
              <w:tabs>
                <w:tab w:val="left" w:pos="10260"/>
              </w:tabs>
              <w:spacing w:after="0" w:before="0" w:line="240" w:lineRule="auto"/>
              <w:jc w:val="both"/>
              <w:rPr>
                <w:rFonts w:ascii="Cambria" w:cs="Cambria" w:eastAsia="Cambria" w:hAnsi="Cambria"/>
                <w:sz w:val="22"/>
                <w:szCs w:val="22"/>
              </w:rPr>
            </w:pPr>
            <w:r w:rsidDel="00000000" w:rsidR="00000000" w:rsidRPr="00000000">
              <w:rPr>
                <w:rFonts w:ascii="Cambria" w:cs="Cambria" w:eastAsia="Cambria" w:hAnsi="Cambria"/>
                <w:b w:val="1"/>
                <w:smallCaps w:val="1"/>
                <w:sz w:val="22"/>
                <w:szCs w:val="22"/>
                <w:rtl w:val="0"/>
              </w:rPr>
              <w:t xml:space="preserve">A</w:t>
            </w:r>
            <w:r w:rsidDel="00000000" w:rsidR="00000000" w:rsidRPr="00000000">
              <w:rPr>
                <w:rFonts w:ascii="Cambria" w:cs="Cambria" w:eastAsia="Cambria" w:hAnsi="Cambria"/>
                <w:b w:val="1"/>
                <w:sz w:val="22"/>
                <w:szCs w:val="22"/>
                <w:rtl w:val="0"/>
              </w:rPr>
              <w:t xml:space="preserve">P SKILL ALIGNMENT</w:t>
            </w:r>
            <w:r w:rsidDel="00000000" w:rsidR="00000000" w:rsidRPr="00000000">
              <w:rPr>
                <w:rtl w:val="0"/>
              </w:rPr>
            </w:r>
          </w:p>
          <w:p w:rsidR="00000000" w:rsidDel="00000000" w:rsidP="00000000" w:rsidRDefault="00000000" w:rsidRPr="00000000" w14:paraId="00000020">
            <w:pPr>
              <w:tabs>
                <w:tab w:val="left" w:pos="10260"/>
              </w:tabs>
              <w:spacing w:after="0" w:before="0" w:line="240" w:lineRule="auto"/>
              <w:rPr/>
            </w:pPr>
            <w:r w:rsidDel="00000000" w:rsidR="00000000" w:rsidRPr="00000000">
              <w:rPr>
                <w:rtl w:val="0"/>
              </w:rPr>
              <w:t xml:space="preserve">Skill Category 2.C  Explain a likely outcome in a geographic scenario using geographic concepts, processes, models, or theories.</w:t>
            </w:r>
          </w:p>
          <w:p w:rsidR="00000000" w:rsidDel="00000000" w:rsidP="00000000" w:rsidRDefault="00000000" w:rsidRPr="00000000" w14:paraId="00000021">
            <w:pPr>
              <w:tabs>
                <w:tab w:val="left" w:pos="10260"/>
              </w:tabs>
              <w:spacing w:after="0" w:before="0" w:line="240" w:lineRule="auto"/>
              <w:rPr/>
            </w:pPr>
            <w:r w:rsidDel="00000000" w:rsidR="00000000" w:rsidRPr="00000000">
              <w:rPr>
                <w:rtl w:val="0"/>
              </w:rPr>
              <w:t xml:space="preserve">Skill Category 3.E. Explain what maps or data imply or illustrate about geographic principles,</w:t>
            </w:r>
          </w:p>
          <w:p w:rsidR="00000000" w:rsidDel="00000000" w:rsidP="00000000" w:rsidRDefault="00000000" w:rsidRPr="00000000" w14:paraId="00000022">
            <w:pPr>
              <w:tabs>
                <w:tab w:val="left" w:pos="10260"/>
              </w:tabs>
              <w:spacing w:after="0" w:before="0" w:line="240" w:lineRule="auto"/>
              <w:rPr/>
            </w:pPr>
            <w:r w:rsidDel="00000000" w:rsidR="00000000" w:rsidRPr="00000000">
              <w:rPr>
                <w:rtl w:val="0"/>
              </w:rPr>
              <w:t xml:space="preserve">processes, and outcomes.</w:t>
            </w:r>
          </w:p>
        </w:tc>
      </w:tr>
    </w:tbl>
    <w:p w:rsidR="00000000" w:rsidDel="00000000" w:rsidP="00000000" w:rsidRDefault="00000000" w:rsidRPr="00000000" w14:paraId="00000023">
      <w:pPr>
        <w:tabs>
          <w:tab w:val="left" w:pos="10260"/>
        </w:tabs>
        <w:spacing w:after="0" w:before="0" w:line="240" w:lineRule="auto"/>
        <w:rPr>
          <w:rFonts w:ascii="Cambria" w:cs="Cambria" w:eastAsia="Cambria" w:hAnsi="Cambria"/>
          <w:sz w:val="12"/>
          <w:szCs w:val="12"/>
        </w:rPr>
      </w:pPr>
      <w:r w:rsidDel="00000000" w:rsidR="00000000" w:rsidRPr="00000000">
        <w:rPr>
          <w:rtl w:val="0"/>
        </w:rPr>
      </w:r>
    </w:p>
    <w:tbl>
      <w:tblPr>
        <w:tblStyle w:val="Table4"/>
        <w:tblW w:w="9360.0" w:type="dxa"/>
        <w:jc w:val="left"/>
        <w:tblInd w:w="0.0" w:type="dxa"/>
        <w:tblBorders>
          <w:insideH w:color="accbf9" w:space="0" w:sz="18" w:val="single"/>
          <w:insideV w:color="accbf9" w:space="0" w:sz="18" w:val="single"/>
        </w:tblBorders>
        <w:tblLayout w:type="fixed"/>
        <w:tblLook w:val="0400"/>
      </w:tblPr>
      <w:tblGrid>
        <w:gridCol w:w="825"/>
        <w:gridCol w:w="8535"/>
        <w:tblGridChange w:id="0">
          <w:tblGrid>
            <w:gridCol w:w="825"/>
            <w:gridCol w:w="8535"/>
          </w:tblGrid>
        </w:tblGridChange>
      </w:tblGrid>
      <w:tr>
        <w:trPr>
          <w:trHeight w:val="1100" w:hRule="atLeast"/>
        </w:trPr>
        <w:tc>
          <w:tcPr>
            <w:tcBorders>
              <w:top w:color="000000" w:space="0" w:sz="0" w:val="nil"/>
              <w:right w:color="1e5f9f" w:space="0" w:sz="18" w:val="single"/>
            </w:tcBorders>
          </w:tcPr>
          <w:p w:rsidR="00000000" w:rsidDel="00000000" w:rsidP="00000000" w:rsidRDefault="00000000" w:rsidRPr="00000000" w14:paraId="00000024">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DAY 3</w:t>
            </w:r>
          </w:p>
        </w:tc>
        <w:tc>
          <w:tcPr>
            <w:tcBorders>
              <w:top w:color="1e5f9f" w:space="0" w:sz="18" w:val="single"/>
              <w:left w:color="1e5f9f" w:space="0" w:sz="18" w:val="single"/>
              <w:bottom w:color="1e5f9f" w:space="0" w:sz="18" w:val="single"/>
              <w:right w:color="1e5f9f" w:space="0" w:sz="18" w:val="single"/>
            </w:tcBorders>
          </w:tcPr>
          <w:p w:rsidR="00000000" w:rsidDel="00000000" w:rsidP="00000000" w:rsidRDefault="00000000" w:rsidRPr="00000000" w14:paraId="00000025">
            <w:pPr>
              <w:shd w:fill="cde6ff" w:val="clear"/>
              <w:tabs>
                <w:tab w:val="left" w:pos="10260"/>
              </w:tabs>
              <w:spacing w:after="0" w:before="0" w:line="240" w:lineRule="auto"/>
              <w:jc w:val="both"/>
              <w:rPr>
                <w:rFonts w:ascii="Cambria" w:cs="Cambria" w:eastAsia="Cambria" w:hAnsi="Cambria"/>
                <w:b w:val="1"/>
                <w:smallCaps w:val="1"/>
                <w:sz w:val="22"/>
                <w:szCs w:val="22"/>
              </w:rPr>
            </w:pPr>
            <w:r w:rsidDel="00000000" w:rsidR="00000000" w:rsidRPr="00000000">
              <w:rPr>
                <w:rFonts w:ascii="Cambria" w:cs="Cambria" w:eastAsia="Cambria" w:hAnsi="Cambria"/>
                <w:b w:val="1"/>
                <w:smallCaps w:val="1"/>
                <w:sz w:val="22"/>
                <w:szCs w:val="22"/>
                <w:rtl w:val="0"/>
              </w:rPr>
              <w:t xml:space="preserve">CLASS ACTIVITY:  </w:t>
            </w:r>
            <w:r w:rsidDel="00000000" w:rsidR="00000000" w:rsidRPr="00000000">
              <w:rPr>
                <w:rFonts w:ascii="Cambria" w:cs="Cambria" w:eastAsia="Cambria" w:hAnsi="Cambria"/>
                <w:b w:val="1"/>
                <w:sz w:val="22"/>
                <w:szCs w:val="22"/>
                <w:rtl w:val="0"/>
              </w:rPr>
              <w:t xml:space="preserve">Concept Mapping and AP-Aligned Assessment</w:t>
            </w:r>
            <w:r w:rsidDel="00000000" w:rsidR="00000000" w:rsidRPr="00000000">
              <w:rPr>
                <w:rtl w:val="0"/>
              </w:rPr>
            </w:r>
          </w:p>
          <w:p w:rsidR="00000000" w:rsidDel="00000000" w:rsidP="00000000" w:rsidRDefault="00000000" w:rsidRPr="00000000" w14:paraId="00000026">
            <w:pPr>
              <w:tabs>
                <w:tab w:val="left" w:pos="10260"/>
              </w:tabs>
              <w:spacing w:after="0" w:before="0" w:line="240" w:lineRule="auto"/>
              <w:rPr/>
            </w:pPr>
            <w:r w:rsidDel="00000000" w:rsidR="00000000" w:rsidRPr="00000000">
              <w:rPr>
                <w:rtl w:val="0"/>
              </w:rPr>
              <w:t xml:space="preserve">Students will connect vocabulary and concepts via a concept-mapping activity and then demonstrate understanding as they answer five Multiple Choice Questions (MCQs) and one Free Response Question (FRQ) with two stimuli.</w:t>
            </w:r>
          </w:p>
          <w:p w:rsidR="00000000" w:rsidDel="00000000" w:rsidP="00000000" w:rsidRDefault="00000000" w:rsidRPr="00000000" w14:paraId="00000027">
            <w:pPr>
              <w:tabs>
                <w:tab w:val="left" w:pos="10260"/>
              </w:tabs>
              <w:spacing w:after="0" w:before="0" w:line="240" w:lineRule="auto"/>
              <w:rPr>
                <w:sz w:val="14"/>
                <w:szCs w:val="14"/>
              </w:rPr>
            </w:pPr>
            <w:r w:rsidDel="00000000" w:rsidR="00000000" w:rsidRPr="00000000">
              <w:rPr>
                <w:rtl w:val="0"/>
              </w:rPr>
            </w:r>
          </w:p>
          <w:p w:rsidR="00000000" w:rsidDel="00000000" w:rsidP="00000000" w:rsidRDefault="00000000" w:rsidRPr="00000000" w14:paraId="00000028">
            <w:pPr>
              <w:tabs>
                <w:tab w:val="left" w:pos="10260"/>
              </w:tabs>
              <w:spacing w:after="0" w:before="0" w:line="240" w:lineRule="auto"/>
              <w:rPr>
                <w:rFonts w:ascii="Cambria" w:cs="Cambria" w:eastAsia="Cambria" w:hAnsi="Cambria"/>
                <w:b w:val="1"/>
                <w:sz w:val="22"/>
                <w:szCs w:val="22"/>
                <w:shd w:fill="cde6ff" w:val="clear"/>
              </w:rPr>
            </w:pPr>
            <w:r w:rsidDel="00000000" w:rsidR="00000000" w:rsidRPr="00000000">
              <w:rPr>
                <w:rFonts w:ascii="Cambria" w:cs="Cambria" w:eastAsia="Cambria" w:hAnsi="Cambria"/>
                <w:b w:val="1"/>
                <w:smallCaps w:val="1"/>
                <w:sz w:val="22"/>
                <w:szCs w:val="22"/>
                <w:shd w:fill="cde6ff" w:val="clear"/>
                <w:rtl w:val="0"/>
              </w:rPr>
              <w:t xml:space="preserve">A</w:t>
            </w:r>
            <w:r w:rsidDel="00000000" w:rsidR="00000000" w:rsidRPr="00000000">
              <w:rPr>
                <w:rFonts w:ascii="Cambria" w:cs="Cambria" w:eastAsia="Cambria" w:hAnsi="Cambria"/>
                <w:b w:val="1"/>
                <w:sz w:val="22"/>
                <w:szCs w:val="22"/>
                <w:shd w:fill="cde6ff" w:val="clear"/>
                <w:rtl w:val="0"/>
              </w:rPr>
              <w:t xml:space="preserve">P-ALIGNED ASSESSMENT:  </w:t>
            </w:r>
          </w:p>
          <w:p w:rsidR="00000000" w:rsidDel="00000000" w:rsidP="00000000" w:rsidRDefault="00000000" w:rsidRPr="00000000" w14:paraId="00000029">
            <w:pPr>
              <w:tabs>
                <w:tab w:val="left" w:pos="10260"/>
              </w:tabs>
              <w:spacing w:after="0" w:before="0" w:line="240" w:lineRule="auto"/>
              <w:rPr>
                <w:rFonts w:ascii="Cambria" w:cs="Cambria" w:eastAsia="Cambria" w:hAnsi="Cambria"/>
                <w:b w:val="1"/>
                <w:sz w:val="22"/>
                <w:szCs w:val="22"/>
                <w:shd w:fill="cde6ff" w:val="clear"/>
              </w:rPr>
            </w:pPr>
            <w:r w:rsidDel="00000000" w:rsidR="00000000" w:rsidRPr="00000000">
              <w:rPr>
                <w:rFonts w:ascii="Cambria" w:cs="Cambria" w:eastAsia="Cambria" w:hAnsi="Cambria"/>
                <w:b w:val="1"/>
                <w:sz w:val="22"/>
                <w:szCs w:val="22"/>
                <w:shd w:fill="cde6ff" w:val="clear"/>
                <w:rtl w:val="0"/>
              </w:rPr>
              <w:t xml:space="preserve">Free-Response Question (FRQ) and Multiple Choice Questions (MCQs)</w:t>
            </w:r>
          </w:p>
        </w:tc>
      </w:tr>
    </w:tbl>
    <w:p w:rsidR="00000000" w:rsidDel="00000000" w:rsidP="00000000" w:rsidRDefault="00000000" w:rsidRPr="00000000" w14:paraId="0000002A">
      <w:pPr>
        <w:pStyle w:val="Heading1"/>
        <w:jc w:val="left"/>
        <w:rPr/>
      </w:pPr>
      <w:bookmarkStart w:colFirst="0" w:colLast="0" w:name="_heading=h.2et92p0" w:id="4"/>
      <w:bookmarkEnd w:id="4"/>
      <w:r w:rsidDel="00000000" w:rsidR="00000000" w:rsidRPr="00000000">
        <w:rPr>
          <w:rtl w:val="0"/>
        </w:rPr>
        <w:t xml:space="preserve"> POPULATION MODULE SOURCES</w:t>
      </w:r>
    </w:p>
    <w:p w:rsidR="00000000" w:rsidDel="00000000" w:rsidP="00000000" w:rsidRDefault="00000000" w:rsidRPr="00000000" w14:paraId="0000002B">
      <w:pPr>
        <w:spacing w:line="240" w:lineRule="auto"/>
        <w:rPr>
          <w:rFonts w:ascii="Cambria" w:cs="Cambria" w:eastAsia="Cambria" w:hAnsi="Cambria"/>
          <w:sz w:val="6"/>
          <w:szCs w:val="6"/>
        </w:rPr>
      </w:pPr>
      <w:r w:rsidDel="00000000" w:rsidR="00000000" w:rsidRPr="00000000">
        <w:rPr>
          <w:rtl w:val="0"/>
        </w:rPr>
      </w:r>
    </w:p>
    <w:tbl>
      <w:tblPr>
        <w:tblStyle w:val="Table5"/>
        <w:tblW w:w="9360.0" w:type="dxa"/>
        <w:jc w:val="left"/>
        <w:tblInd w:w="0.0" w:type="dxa"/>
        <w:tblBorders>
          <w:insideH w:color="accbf9" w:space="0" w:sz="18" w:val="single"/>
          <w:insideV w:color="accbf9" w:space="0" w:sz="18" w:val="single"/>
        </w:tblBorders>
        <w:tblLayout w:type="fixed"/>
        <w:tblLook w:val="0400"/>
      </w:tblPr>
      <w:tblGrid>
        <w:gridCol w:w="805"/>
        <w:gridCol w:w="8555"/>
        <w:tblGridChange w:id="0">
          <w:tblGrid>
            <w:gridCol w:w="805"/>
            <w:gridCol w:w="8555"/>
          </w:tblGrid>
        </w:tblGridChange>
      </w:tblGrid>
      <w:tr>
        <w:trPr>
          <w:trHeight w:val="1880" w:hRule="atLeast"/>
        </w:trPr>
        <w:tc>
          <w:tcPr>
            <w:tcBorders>
              <w:top w:color="000000" w:space="0" w:sz="0" w:val="nil"/>
              <w:right w:color="1e5f9f" w:space="0" w:sz="18" w:val="single"/>
            </w:tcBorders>
          </w:tcPr>
          <w:p w:rsidR="00000000" w:rsidDel="00000000" w:rsidP="00000000" w:rsidRDefault="00000000" w:rsidRPr="00000000" w14:paraId="0000002C">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DAY 1</w:t>
            </w:r>
          </w:p>
        </w:tc>
        <w:tc>
          <w:tcPr>
            <w:tcBorders>
              <w:top w:color="1e5f9f" w:space="0" w:sz="18" w:val="single"/>
              <w:left w:color="1e5f9f" w:space="0" w:sz="18" w:val="single"/>
              <w:bottom w:color="1e5f9f" w:space="0" w:sz="18" w:val="single"/>
              <w:right w:color="1e5f9f" w:space="0" w:sz="18" w:val="single"/>
            </w:tcBorders>
            <w:shd w:fill="auto" w:val="clear"/>
          </w:tcPr>
          <w:p w:rsidR="00000000" w:rsidDel="00000000" w:rsidP="00000000" w:rsidRDefault="00000000" w:rsidRPr="00000000" w14:paraId="0000002D">
            <w:pPr>
              <w:tabs>
                <w:tab w:val="left" w:pos="10260"/>
              </w:tabs>
              <w:spacing w:after="0" w:line="240" w:lineRule="auto"/>
              <w:rPr>
                <w:rFonts w:ascii="Cambria" w:cs="Cambria" w:eastAsia="Cambria" w:hAnsi="Cambria"/>
                <w:b w:val="1"/>
                <w:smallCaps w:val="1"/>
                <w:color w:val="374c80"/>
                <w:sz w:val="22"/>
                <w:szCs w:val="22"/>
              </w:rPr>
            </w:pPr>
            <w:r w:rsidDel="00000000" w:rsidR="00000000" w:rsidRPr="00000000">
              <w:rPr>
                <w:rFonts w:ascii="Cambria" w:cs="Cambria" w:eastAsia="Cambria" w:hAnsi="Cambria"/>
                <w:b w:val="1"/>
                <w:sz w:val="22"/>
                <w:szCs w:val="22"/>
                <w:rtl w:val="0"/>
              </w:rPr>
              <w:t xml:space="preserve">     </w:t>
            </w:r>
            <w:r w:rsidDel="00000000" w:rsidR="00000000" w:rsidRPr="00000000">
              <w:rPr>
                <w:rFonts w:ascii="Cambria" w:cs="Cambria" w:eastAsia="Cambria" w:hAnsi="Cambria"/>
                <w:b w:val="1"/>
                <w:sz w:val="22"/>
                <w:szCs w:val="22"/>
                <w:shd w:fill="d4e5f6" w:val="clear"/>
                <w:rtl w:val="0"/>
              </w:rPr>
              <w:t xml:space="preserve">STIMULUS TYPE                                            DESCRIPTION                                                      .                                                           </w:t>
            </w:r>
            <w:r w:rsidDel="00000000" w:rsidR="00000000" w:rsidRPr="00000000">
              <w:rPr>
                <w:rtl w:val="0"/>
              </w:rPr>
            </w:r>
          </w:p>
          <w:p w:rsidR="00000000" w:rsidDel="00000000" w:rsidP="00000000" w:rsidRDefault="00000000" w:rsidRPr="00000000" w14:paraId="0000002E">
            <w:pPr>
              <w:numPr>
                <w:ilvl w:val="0"/>
                <w:numId w:val="16"/>
              </w:numPr>
              <w:spacing w:after="0" w:line="240" w:lineRule="auto"/>
              <w:ind w:left="720" w:hanging="360"/>
              <w:rPr>
                <w:smallCaps w:val="1"/>
                <w:color w:val="374c80"/>
              </w:rPr>
            </w:pPr>
            <w:r w:rsidDel="00000000" w:rsidR="00000000" w:rsidRPr="00000000">
              <w:rPr>
                <w:smallCaps w:val="1"/>
                <w:color w:val="374c80"/>
                <w:rtl w:val="0"/>
              </w:rPr>
              <w:t xml:space="preserve">Population Pyramid</w:t>
              <w:tab/>
              <w:tab/>
              <w:t xml:space="preserve">East Asia Population, 2020</w:t>
              <w:tab/>
            </w:r>
          </w:p>
          <w:p w:rsidR="00000000" w:rsidDel="00000000" w:rsidP="00000000" w:rsidRDefault="00000000" w:rsidRPr="00000000" w14:paraId="0000002F">
            <w:pPr>
              <w:numPr>
                <w:ilvl w:val="0"/>
                <w:numId w:val="16"/>
              </w:numPr>
              <w:spacing w:after="0" w:before="0" w:line="240" w:lineRule="auto"/>
              <w:ind w:left="720" w:hanging="360"/>
              <w:rPr>
                <w:smallCaps w:val="1"/>
                <w:color w:val="374c80"/>
              </w:rPr>
            </w:pPr>
            <w:r w:rsidDel="00000000" w:rsidR="00000000" w:rsidRPr="00000000">
              <w:rPr>
                <w:smallCaps w:val="1"/>
                <w:color w:val="374c80"/>
                <w:rtl w:val="0"/>
              </w:rPr>
              <w:t xml:space="preserve">Population Pyramid</w:t>
              <w:tab/>
              <w:tab/>
              <w:t xml:space="preserve">Projected East Asia Population, 2050</w:t>
              <w:tab/>
              <w:tab/>
              <w:tab/>
            </w:r>
          </w:p>
          <w:p w:rsidR="00000000" w:rsidDel="00000000" w:rsidP="00000000" w:rsidRDefault="00000000" w:rsidRPr="00000000" w14:paraId="00000030">
            <w:pPr>
              <w:numPr>
                <w:ilvl w:val="0"/>
                <w:numId w:val="16"/>
              </w:numPr>
              <w:spacing w:after="0" w:before="0" w:line="240" w:lineRule="auto"/>
              <w:ind w:left="720" w:hanging="360"/>
              <w:rPr>
                <w:smallCaps w:val="1"/>
                <w:color w:val="374c80"/>
              </w:rPr>
            </w:pPr>
            <w:r w:rsidDel="00000000" w:rsidR="00000000" w:rsidRPr="00000000">
              <w:rPr>
                <w:smallCaps w:val="1"/>
                <w:color w:val="374c80"/>
                <w:rtl w:val="0"/>
              </w:rPr>
              <w:t xml:space="preserve">Data Chart</w:t>
              <w:tab/>
              <w:tab/>
              <w:t xml:space="preserve">East Asia Demographic Indicators</w:t>
              <w:tab/>
            </w:r>
          </w:p>
          <w:p w:rsidR="00000000" w:rsidDel="00000000" w:rsidP="00000000" w:rsidRDefault="00000000" w:rsidRPr="00000000" w14:paraId="00000031">
            <w:pPr>
              <w:numPr>
                <w:ilvl w:val="0"/>
                <w:numId w:val="16"/>
              </w:numPr>
              <w:spacing w:after="0" w:before="0" w:line="240" w:lineRule="auto"/>
              <w:ind w:left="720" w:hanging="360"/>
              <w:rPr>
                <w:smallCaps w:val="1"/>
                <w:color w:val="374c80"/>
              </w:rPr>
            </w:pPr>
            <w:r w:rsidDel="00000000" w:rsidR="00000000" w:rsidRPr="00000000">
              <w:rPr>
                <w:smallCaps w:val="1"/>
                <w:color w:val="374c80"/>
                <w:rtl w:val="0"/>
              </w:rPr>
              <w:t xml:space="preserve">Population Pyramid</w:t>
              <w:tab/>
              <w:tab/>
              <w:t xml:space="preserve">Population of South Korea, 2020</w:t>
              <w:tab/>
              <w:tab/>
              <w:tab/>
            </w:r>
          </w:p>
          <w:p w:rsidR="00000000" w:rsidDel="00000000" w:rsidP="00000000" w:rsidRDefault="00000000" w:rsidRPr="00000000" w14:paraId="00000032">
            <w:pPr>
              <w:numPr>
                <w:ilvl w:val="0"/>
                <w:numId w:val="16"/>
              </w:numPr>
              <w:spacing w:after="0" w:before="0" w:line="240" w:lineRule="auto"/>
              <w:ind w:left="720" w:hanging="360"/>
              <w:rPr>
                <w:smallCaps w:val="1"/>
                <w:color w:val="374c80"/>
              </w:rPr>
            </w:pPr>
            <w:r w:rsidDel="00000000" w:rsidR="00000000" w:rsidRPr="00000000">
              <w:rPr>
                <w:smallCaps w:val="1"/>
                <w:color w:val="374c80"/>
                <w:rtl w:val="0"/>
              </w:rPr>
              <w:t xml:space="preserve">Population Pyramid</w:t>
              <w:tab/>
              <w:tab/>
              <w:t xml:space="preserve">Projected Population of South Korea, 2050</w:t>
              <w:tab/>
              <w:tab/>
              <w:tab/>
            </w:r>
          </w:p>
          <w:p w:rsidR="00000000" w:rsidDel="00000000" w:rsidP="00000000" w:rsidRDefault="00000000" w:rsidRPr="00000000" w14:paraId="00000033">
            <w:pPr>
              <w:numPr>
                <w:ilvl w:val="0"/>
                <w:numId w:val="16"/>
              </w:numPr>
              <w:spacing w:after="0" w:before="0" w:line="240" w:lineRule="auto"/>
              <w:ind w:left="720" w:hanging="360"/>
              <w:rPr>
                <w:smallCaps w:val="1"/>
                <w:color w:val="374c80"/>
              </w:rPr>
            </w:pPr>
            <w:r w:rsidDel="00000000" w:rsidR="00000000" w:rsidRPr="00000000">
              <w:rPr>
                <w:smallCaps w:val="1"/>
                <w:color w:val="374c80"/>
                <w:rtl w:val="0"/>
              </w:rPr>
              <w:t xml:space="preserve">Data Chart</w:t>
              <w:tab/>
              <w:tab/>
              <w:t xml:space="preserve">South Korea Demographic Indicators</w:t>
            </w:r>
          </w:p>
          <w:p w:rsidR="00000000" w:rsidDel="00000000" w:rsidP="00000000" w:rsidRDefault="00000000" w:rsidRPr="00000000" w14:paraId="00000034">
            <w:pPr>
              <w:numPr>
                <w:ilvl w:val="0"/>
                <w:numId w:val="16"/>
              </w:numPr>
              <w:spacing w:after="0" w:before="0" w:line="240" w:lineRule="auto"/>
              <w:ind w:left="720" w:hanging="360"/>
              <w:rPr>
                <w:smallCaps w:val="1"/>
                <w:color w:val="374c80"/>
              </w:rPr>
            </w:pPr>
            <w:r w:rsidDel="00000000" w:rsidR="00000000" w:rsidRPr="00000000">
              <w:rPr>
                <w:smallCaps w:val="1"/>
                <w:color w:val="374c80"/>
                <w:rtl w:val="0"/>
              </w:rPr>
              <w:t xml:space="preserve">Map</w:t>
              <w:tab/>
              <w:tab/>
              <w:tab/>
              <w:t xml:space="preserve">Average Projected Annual Rate of World Population Change (%)</w:t>
            </w:r>
          </w:p>
          <w:p w:rsidR="00000000" w:rsidDel="00000000" w:rsidP="00000000" w:rsidRDefault="00000000" w:rsidRPr="00000000" w14:paraId="00000035">
            <w:pPr>
              <w:numPr>
                <w:ilvl w:val="0"/>
                <w:numId w:val="16"/>
              </w:numPr>
              <w:spacing w:after="0" w:before="0" w:line="240" w:lineRule="auto"/>
              <w:ind w:left="720" w:hanging="360"/>
              <w:rPr>
                <w:smallCaps w:val="1"/>
                <w:color w:val="374c80"/>
              </w:rPr>
            </w:pPr>
            <w:r w:rsidDel="00000000" w:rsidR="00000000" w:rsidRPr="00000000">
              <w:rPr>
                <w:smallCaps w:val="1"/>
                <w:color w:val="374c80"/>
                <w:rtl w:val="0"/>
              </w:rPr>
              <w:t xml:space="preserve">Population Pyramid</w:t>
              <w:tab/>
              <w:tab/>
              <w:t xml:space="preserve">World Population, 2020</w:t>
              <w:tab/>
              <w:tab/>
              <w:tab/>
            </w:r>
          </w:p>
          <w:p w:rsidR="00000000" w:rsidDel="00000000" w:rsidP="00000000" w:rsidRDefault="00000000" w:rsidRPr="00000000" w14:paraId="00000036">
            <w:pPr>
              <w:numPr>
                <w:ilvl w:val="0"/>
                <w:numId w:val="16"/>
              </w:numPr>
              <w:spacing w:after="0" w:before="0" w:line="240" w:lineRule="auto"/>
              <w:ind w:left="720" w:hanging="360"/>
              <w:rPr>
                <w:smallCaps w:val="1"/>
                <w:color w:val="374c80"/>
              </w:rPr>
            </w:pPr>
            <w:r w:rsidDel="00000000" w:rsidR="00000000" w:rsidRPr="00000000">
              <w:rPr>
                <w:smallCaps w:val="1"/>
                <w:color w:val="374c80"/>
                <w:rtl w:val="0"/>
              </w:rPr>
              <w:t xml:space="preserve">Population Pyramid</w:t>
              <w:tab/>
              <w:tab/>
              <w:t xml:space="preserve">Projected World Population, 2050</w:t>
              <w:tab/>
              <w:tab/>
              <w:tab/>
            </w:r>
          </w:p>
          <w:p w:rsidR="00000000" w:rsidDel="00000000" w:rsidP="00000000" w:rsidRDefault="00000000" w:rsidRPr="00000000" w14:paraId="00000037">
            <w:pPr>
              <w:numPr>
                <w:ilvl w:val="0"/>
                <w:numId w:val="16"/>
              </w:numPr>
              <w:spacing w:after="0" w:before="0" w:line="240" w:lineRule="auto"/>
              <w:ind w:left="720" w:hanging="360"/>
              <w:rPr>
                <w:smallCaps w:val="1"/>
                <w:color w:val="374c80"/>
              </w:rPr>
            </w:pPr>
            <w:r w:rsidDel="00000000" w:rsidR="00000000" w:rsidRPr="00000000">
              <w:rPr>
                <w:smallCaps w:val="1"/>
                <w:color w:val="374c80"/>
                <w:rtl w:val="0"/>
              </w:rPr>
              <w:t xml:space="preserve">Data Chart</w:t>
              <w:tab/>
              <w:tab/>
              <w:t xml:space="preserve">World Demographic Indicators</w:t>
              <w:tab/>
            </w:r>
          </w:p>
          <w:p w:rsidR="00000000" w:rsidDel="00000000" w:rsidP="00000000" w:rsidRDefault="00000000" w:rsidRPr="00000000" w14:paraId="00000038">
            <w:pPr>
              <w:numPr>
                <w:ilvl w:val="0"/>
                <w:numId w:val="16"/>
              </w:numPr>
              <w:spacing w:after="0" w:before="0" w:line="240" w:lineRule="auto"/>
              <w:ind w:left="720" w:hanging="360"/>
              <w:rPr>
                <w:smallCaps w:val="1"/>
                <w:color w:val="374c80"/>
              </w:rPr>
            </w:pPr>
            <w:r w:rsidDel="00000000" w:rsidR="00000000" w:rsidRPr="00000000">
              <w:rPr>
                <w:smallCaps w:val="1"/>
                <w:color w:val="374c80"/>
                <w:rtl w:val="0"/>
              </w:rPr>
              <w:t xml:space="preserve">Graph                                      Fertility Rates, South Korea, Selected Provinces, 2017</w:t>
            </w:r>
          </w:p>
          <w:p w:rsidR="00000000" w:rsidDel="00000000" w:rsidP="00000000" w:rsidRDefault="00000000" w:rsidRPr="00000000" w14:paraId="00000039">
            <w:pPr>
              <w:numPr>
                <w:ilvl w:val="0"/>
                <w:numId w:val="16"/>
              </w:numPr>
              <w:spacing w:after="0" w:before="0" w:line="240" w:lineRule="auto"/>
              <w:ind w:left="720" w:hanging="360"/>
              <w:rPr>
                <w:smallCaps w:val="1"/>
                <w:color w:val="374c80"/>
              </w:rPr>
            </w:pPr>
            <w:r w:rsidDel="00000000" w:rsidR="00000000" w:rsidRPr="00000000">
              <w:rPr>
                <w:smallCaps w:val="1"/>
                <w:color w:val="374c80"/>
                <w:rtl w:val="0"/>
              </w:rPr>
              <w:t xml:space="preserve">Map</w:t>
              <w:tab/>
              <w:tab/>
              <w:tab/>
              <w:t xml:space="preserve">Ratio of Elderly Population in South Korea by Province, 2010</w:t>
            </w:r>
          </w:p>
          <w:p w:rsidR="00000000" w:rsidDel="00000000" w:rsidP="00000000" w:rsidRDefault="00000000" w:rsidRPr="00000000" w14:paraId="0000003A">
            <w:pPr>
              <w:numPr>
                <w:ilvl w:val="0"/>
                <w:numId w:val="16"/>
              </w:numPr>
              <w:spacing w:after="0" w:before="0" w:line="240" w:lineRule="auto"/>
              <w:ind w:left="720" w:hanging="360"/>
              <w:rPr>
                <w:smallCaps w:val="1"/>
                <w:color w:val="374c80"/>
              </w:rPr>
            </w:pPr>
            <w:r w:rsidDel="00000000" w:rsidR="00000000" w:rsidRPr="00000000">
              <w:rPr>
                <w:smallCaps w:val="1"/>
                <w:color w:val="374c80"/>
                <w:rtl w:val="0"/>
              </w:rPr>
              <w:t xml:space="preserve">Population Pyramid</w:t>
              <w:tab/>
              <w:tab/>
              <w:t xml:space="preserve">Seoul, 2010</w:t>
            </w:r>
          </w:p>
          <w:p w:rsidR="00000000" w:rsidDel="00000000" w:rsidP="00000000" w:rsidRDefault="00000000" w:rsidRPr="00000000" w14:paraId="0000003B">
            <w:pPr>
              <w:numPr>
                <w:ilvl w:val="0"/>
                <w:numId w:val="16"/>
              </w:numPr>
              <w:spacing w:after="0" w:before="0" w:line="240" w:lineRule="auto"/>
              <w:ind w:left="720" w:hanging="360"/>
              <w:rPr>
                <w:smallCaps w:val="1"/>
                <w:color w:val="374c80"/>
              </w:rPr>
            </w:pPr>
            <w:r w:rsidDel="00000000" w:rsidR="00000000" w:rsidRPr="00000000">
              <w:rPr>
                <w:smallCaps w:val="1"/>
                <w:color w:val="374c80"/>
                <w:rtl w:val="0"/>
              </w:rPr>
              <w:t xml:space="preserve">Population Pyramid</w:t>
              <w:tab/>
              <w:tab/>
              <w:t xml:space="preserve">Jeollanam-do, 2010</w:t>
            </w:r>
          </w:p>
          <w:p w:rsidR="00000000" w:rsidDel="00000000" w:rsidP="00000000" w:rsidRDefault="00000000" w:rsidRPr="00000000" w14:paraId="0000003C">
            <w:pPr>
              <w:tabs>
                <w:tab w:val="left" w:pos="10260"/>
              </w:tabs>
              <w:spacing w:after="0" w:line="240" w:lineRule="auto"/>
              <w:jc w:val="both"/>
              <w:rPr>
                <w:sz w:val="22"/>
                <w:szCs w:val="22"/>
              </w:rPr>
            </w:pPr>
            <w:r w:rsidDel="00000000" w:rsidR="00000000" w:rsidRPr="00000000">
              <w:rPr>
                <w:rtl w:val="0"/>
              </w:rPr>
            </w:r>
          </w:p>
        </w:tc>
      </w:tr>
    </w:tbl>
    <w:p w:rsidR="00000000" w:rsidDel="00000000" w:rsidP="00000000" w:rsidRDefault="00000000" w:rsidRPr="00000000" w14:paraId="0000003D">
      <w:pPr>
        <w:tabs>
          <w:tab w:val="left" w:pos="10260"/>
        </w:tabs>
        <w:spacing w:line="240" w:lineRule="auto"/>
        <w:rPr>
          <w:sz w:val="6"/>
          <w:szCs w:val="6"/>
        </w:rPr>
      </w:pPr>
      <w:r w:rsidDel="00000000" w:rsidR="00000000" w:rsidRPr="00000000">
        <w:rPr>
          <w:rtl w:val="0"/>
        </w:rPr>
      </w:r>
    </w:p>
    <w:tbl>
      <w:tblPr>
        <w:tblStyle w:val="Table6"/>
        <w:tblW w:w="9360.0" w:type="dxa"/>
        <w:jc w:val="left"/>
        <w:tblInd w:w="0.0" w:type="dxa"/>
        <w:tblBorders>
          <w:insideH w:color="accbf9" w:space="0" w:sz="18" w:val="single"/>
          <w:insideV w:color="accbf9" w:space="0" w:sz="18" w:val="single"/>
        </w:tblBorders>
        <w:tblLayout w:type="fixed"/>
        <w:tblLook w:val="0400"/>
      </w:tblPr>
      <w:tblGrid>
        <w:gridCol w:w="805"/>
        <w:gridCol w:w="8555"/>
        <w:tblGridChange w:id="0">
          <w:tblGrid>
            <w:gridCol w:w="805"/>
            <w:gridCol w:w="8555"/>
          </w:tblGrid>
        </w:tblGridChange>
      </w:tblGrid>
      <w:tr>
        <w:trPr>
          <w:trHeight w:val="1880" w:hRule="atLeast"/>
        </w:trPr>
        <w:tc>
          <w:tcPr>
            <w:tcBorders>
              <w:top w:color="000000" w:space="0" w:sz="0" w:val="nil"/>
              <w:right w:color="1e5f9f" w:space="0" w:sz="18" w:val="single"/>
            </w:tcBorders>
          </w:tcPr>
          <w:p w:rsidR="00000000" w:rsidDel="00000000" w:rsidP="00000000" w:rsidRDefault="00000000" w:rsidRPr="00000000" w14:paraId="0000003E">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DAY 2</w:t>
            </w:r>
          </w:p>
        </w:tc>
        <w:tc>
          <w:tcPr>
            <w:tcBorders>
              <w:top w:color="1e5f9f" w:space="0" w:sz="18" w:val="single"/>
              <w:left w:color="1e5f9f" w:space="0" w:sz="18" w:val="single"/>
              <w:bottom w:color="1e5f9f" w:space="0" w:sz="18" w:val="single"/>
              <w:right w:color="1e5f9f" w:space="0" w:sz="18" w:val="single"/>
            </w:tcBorders>
            <w:shd w:fill="dfebf5" w:val="clear"/>
          </w:tcPr>
          <w:p w:rsidR="00000000" w:rsidDel="00000000" w:rsidP="00000000" w:rsidRDefault="00000000" w:rsidRPr="00000000" w14:paraId="0000003F">
            <w:pPr>
              <w:tabs>
                <w:tab w:val="left" w:pos="10260"/>
              </w:tabs>
              <w:spacing w:after="0" w:line="240" w:lineRule="auto"/>
              <w:rPr>
                <w:rFonts w:ascii="Cambria" w:cs="Cambria" w:eastAsia="Cambria" w:hAnsi="Cambria"/>
                <w:b w:val="1"/>
                <w:sz w:val="22"/>
                <w:szCs w:val="22"/>
                <w:shd w:fill="d4e5f6" w:val="clear"/>
              </w:rPr>
            </w:pPr>
            <w:r w:rsidDel="00000000" w:rsidR="00000000" w:rsidRPr="00000000">
              <w:rPr>
                <w:rFonts w:ascii="Cambria" w:cs="Cambria" w:eastAsia="Cambria" w:hAnsi="Cambria"/>
                <w:b w:val="1"/>
                <w:sz w:val="22"/>
                <w:szCs w:val="22"/>
                <w:shd w:fill="d4e5f6" w:val="clear"/>
                <w:rtl w:val="0"/>
              </w:rPr>
              <w:t xml:space="preserve">   STIMULUS TYPE                                                 DESCRIPTION                                                                                   </w:t>
            </w:r>
          </w:p>
          <w:p w:rsidR="00000000" w:rsidDel="00000000" w:rsidP="00000000" w:rsidRDefault="00000000" w:rsidRPr="00000000" w14:paraId="00000040">
            <w:pPr>
              <w:numPr>
                <w:ilvl w:val="0"/>
                <w:numId w:val="3"/>
              </w:numPr>
              <w:spacing w:after="0" w:line="240" w:lineRule="auto"/>
              <w:ind w:left="720" w:hanging="360"/>
              <w:rPr>
                <w:smallCaps w:val="1"/>
                <w:color w:val="374c80"/>
              </w:rPr>
            </w:pPr>
            <w:r w:rsidDel="00000000" w:rsidR="00000000" w:rsidRPr="00000000">
              <w:rPr>
                <w:smallCaps w:val="1"/>
                <w:color w:val="374c80"/>
                <w:rtl w:val="0"/>
              </w:rPr>
              <w:t xml:space="preserve">Population Pyramids</w:t>
              <w:tab/>
              <w:t xml:space="preserve">South Korea, 1965, 1975, 1995, 2015</w:t>
              <w:tab/>
            </w:r>
          </w:p>
          <w:p w:rsidR="00000000" w:rsidDel="00000000" w:rsidP="00000000" w:rsidRDefault="00000000" w:rsidRPr="00000000" w14:paraId="00000041">
            <w:pPr>
              <w:numPr>
                <w:ilvl w:val="0"/>
                <w:numId w:val="3"/>
              </w:numPr>
              <w:spacing w:after="0" w:before="0" w:line="240" w:lineRule="auto"/>
              <w:ind w:left="720" w:hanging="360"/>
              <w:rPr>
                <w:smallCaps w:val="1"/>
                <w:color w:val="374c80"/>
              </w:rPr>
            </w:pPr>
            <w:r w:rsidDel="00000000" w:rsidR="00000000" w:rsidRPr="00000000">
              <w:rPr>
                <w:smallCaps w:val="1"/>
                <w:color w:val="374c80"/>
                <w:rtl w:val="0"/>
              </w:rPr>
              <w:t xml:space="preserve">Poster</w:t>
              <w:tab/>
              <w:tab/>
              <w:tab/>
              <w:t xml:space="preserve">Antinatalist South Korean Government Poster</w:t>
            </w:r>
          </w:p>
          <w:p w:rsidR="00000000" w:rsidDel="00000000" w:rsidP="00000000" w:rsidRDefault="00000000" w:rsidRPr="00000000" w14:paraId="00000042">
            <w:pPr>
              <w:numPr>
                <w:ilvl w:val="0"/>
                <w:numId w:val="3"/>
              </w:numPr>
              <w:spacing w:after="0" w:before="0" w:line="240" w:lineRule="auto"/>
              <w:ind w:left="720" w:hanging="360"/>
              <w:rPr>
                <w:smallCaps w:val="1"/>
                <w:color w:val="374c80"/>
              </w:rPr>
            </w:pPr>
            <w:r w:rsidDel="00000000" w:rsidR="00000000" w:rsidRPr="00000000">
              <w:rPr>
                <w:smallCaps w:val="1"/>
                <w:color w:val="374c80"/>
                <w:rtl w:val="0"/>
              </w:rPr>
              <w:t xml:space="preserve">Poster</w:t>
              <w:tab/>
              <w:tab/>
              <w:tab/>
              <w:t xml:space="preserve">Antinatalist South Korean Government Poster</w:t>
            </w:r>
          </w:p>
          <w:p w:rsidR="00000000" w:rsidDel="00000000" w:rsidP="00000000" w:rsidRDefault="00000000" w:rsidRPr="00000000" w14:paraId="00000043">
            <w:pPr>
              <w:numPr>
                <w:ilvl w:val="0"/>
                <w:numId w:val="3"/>
              </w:numPr>
              <w:spacing w:after="0" w:before="0" w:line="240" w:lineRule="auto"/>
              <w:ind w:left="720" w:hanging="360"/>
              <w:rPr>
                <w:smallCaps w:val="1"/>
                <w:color w:val="374c80"/>
              </w:rPr>
            </w:pPr>
            <w:r w:rsidDel="00000000" w:rsidR="00000000" w:rsidRPr="00000000">
              <w:rPr>
                <w:smallCaps w:val="1"/>
                <w:color w:val="374c80"/>
                <w:rtl w:val="0"/>
              </w:rPr>
              <w:t xml:space="preserve">Text Excerpt</w:t>
              <w:tab/>
              <w:tab/>
              <w:t xml:space="preserve">South Korea's Child Care Policy</w:t>
            </w:r>
          </w:p>
          <w:p w:rsidR="00000000" w:rsidDel="00000000" w:rsidP="00000000" w:rsidRDefault="00000000" w:rsidRPr="00000000" w14:paraId="00000044">
            <w:pPr>
              <w:numPr>
                <w:ilvl w:val="0"/>
                <w:numId w:val="3"/>
              </w:numPr>
              <w:spacing w:after="0" w:before="0" w:line="240" w:lineRule="auto"/>
              <w:ind w:left="720" w:hanging="360"/>
              <w:rPr>
                <w:smallCaps w:val="1"/>
                <w:color w:val="374c80"/>
              </w:rPr>
            </w:pPr>
            <w:r w:rsidDel="00000000" w:rsidR="00000000" w:rsidRPr="00000000">
              <w:rPr>
                <w:smallCaps w:val="1"/>
                <w:color w:val="374c80"/>
                <w:rtl w:val="0"/>
              </w:rPr>
              <w:t xml:space="preserve">Graph</w:t>
              <w:tab/>
              <w:tab/>
              <w:tab/>
              <w:t xml:space="preserve">South Korea’s TFR, 1960-2018</w:t>
            </w:r>
          </w:p>
          <w:p w:rsidR="00000000" w:rsidDel="00000000" w:rsidP="00000000" w:rsidRDefault="00000000" w:rsidRPr="00000000" w14:paraId="00000045">
            <w:pPr>
              <w:numPr>
                <w:ilvl w:val="0"/>
                <w:numId w:val="3"/>
              </w:numPr>
              <w:spacing w:after="0" w:before="0" w:line="240" w:lineRule="auto"/>
              <w:ind w:left="720" w:hanging="360"/>
              <w:rPr>
                <w:smallCaps w:val="1"/>
                <w:color w:val="374c80"/>
              </w:rPr>
            </w:pPr>
            <w:r w:rsidDel="00000000" w:rsidR="00000000" w:rsidRPr="00000000">
              <w:rPr>
                <w:smallCaps w:val="1"/>
                <w:color w:val="374c80"/>
                <w:rtl w:val="0"/>
              </w:rPr>
              <w:t xml:space="preserve">Text Excerpt</w:t>
              <w:tab/>
              <w:tab/>
              <w:t xml:space="preserve">Field Note About Changing Family Sizes in Korea</w:t>
            </w:r>
          </w:p>
          <w:p w:rsidR="00000000" w:rsidDel="00000000" w:rsidP="00000000" w:rsidRDefault="00000000" w:rsidRPr="00000000" w14:paraId="00000046">
            <w:pPr>
              <w:numPr>
                <w:ilvl w:val="0"/>
                <w:numId w:val="3"/>
              </w:numPr>
              <w:spacing w:after="0" w:before="0" w:line="240" w:lineRule="auto"/>
              <w:ind w:left="720" w:hanging="360"/>
              <w:rPr>
                <w:smallCaps w:val="1"/>
                <w:color w:val="374c80"/>
              </w:rPr>
            </w:pPr>
            <w:r w:rsidDel="00000000" w:rsidR="00000000" w:rsidRPr="00000000">
              <w:rPr>
                <w:smallCaps w:val="1"/>
                <w:color w:val="374c80"/>
                <w:rtl w:val="0"/>
              </w:rPr>
              <w:t xml:space="preserve">Text Excerpt</w:t>
              <w:tab/>
              <w:tab/>
              <w:t xml:space="preserve">Korea Endorses Loop for Birth Control</w:t>
            </w:r>
          </w:p>
          <w:p w:rsidR="00000000" w:rsidDel="00000000" w:rsidP="00000000" w:rsidRDefault="00000000" w:rsidRPr="00000000" w14:paraId="00000047">
            <w:pPr>
              <w:numPr>
                <w:ilvl w:val="0"/>
                <w:numId w:val="3"/>
              </w:numPr>
              <w:spacing w:after="0" w:before="0" w:line="240" w:lineRule="auto"/>
              <w:ind w:left="720" w:hanging="360"/>
              <w:rPr>
                <w:smallCaps w:val="1"/>
                <w:color w:val="374c80"/>
              </w:rPr>
            </w:pPr>
            <w:r w:rsidDel="00000000" w:rsidR="00000000" w:rsidRPr="00000000">
              <w:rPr>
                <w:smallCaps w:val="1"/>
                <w:color w:val="374c80"/>
                <w:rtl w:val="0"/>
              </w:rPr>
              <w:t xml:space="preserve">Text Excerpt</w:t>
              <w:tab/>
              <w:tab/>
              <w:t xml:space="preserve">Government Support for Housing For Families With 3+ Children</w:t>
            </w:r>
          </w:p>
          <w:p w:rsidR="00000000" w:rsidDel="00000000" w:rsidP="00000000" w:rsidRDefault="00000000" w:rsidRPr="00000000" w14:paraId="00000048">
            <w:pPr>
              <w:numPr>
                <w:ilvl w:val="0"/>
                <w:numId w:val="3"/>
              </w:numPr>
              <w:spacing w:after="0" w:before="0" w:line="240" w:lineRule="auto"/>
              <w:ind w:left="720" w:hanging="360"/>
              <w:rPr>
                <w:smallCaps w:val="1"/>
                <w:color w:val="374c80"/>
              </w:rPr>
            </w:pPr>
            <w:r w:rsidDel="00000000" w:rsidR="00000000" w:rsidRPr="00000000">
              <w:rPr>
                <w:smallCaps w:val="1"/>
                <w:color w:val="374c80"/>
                <w:rtl w:val="0"/>
              </w:rPr>
              <w:t xml:space="preserve">Poster</w:t>
              <w:tab/>
              <w:tab/>
              <w:tab/>
              <w:t xml:space="preserve">Antinatalist South Korean Government Poster</w:t>
            </w:r>
          </w:p>
          <w:p w:rsidR="00000000" w:rsidDel="00000000" w:rsidP="00000000" w:rsidRDefault="00000000" w:rsidRPr="00000000" w14:paraId="00000049">
            <w:pPr>
              <w:numPr>
                <w:ilvl w:val="0"/>
                <w:numId w:val="3"/>
              </w:numPr>
              <w:spacing w:after="0" w:before="0" w:line="240" w:lineRule="auto"/>
              <w:ind w:left="720" w:hanging="360"/>
              <w:rPr>
                <w:smallCaps w:val="1"/>
                <w:color w:val="374c80"/>
              </w:rPr>
            </w:pPr>
            <w:r w:rsidDel="00000000" w:rsidR="00000000" w:rsidRPr="00000000">
              <w:rPr>
                <w:smallCaps w:val="1"/>
                <w:color w:val="374c80"/>
                <w:rtl w:val="0"/>
              </w:rPr>
              <w:t xml:space="preserve">Poster</w:t>
              <w:tab/>
              <w:tab/>
              <w:tab/>
              <w:t xml:space="preserve">Antinatalist South Korean Government Poster</w:t>
            </w:r>
          </w:p>
          <w:p w:rsidR="00000000" w:rsidDel="00000000" w:rsidP="00000000" w:rsidRDefault="00000000" w:rsidRPr="00000000" w14:paraId="0000004A">
            <w:pPr>
              <w:numPr>
                <w:ilvl w:val="0"/>
                <w:numId w:val="3"/>
              </w:numPr>
              <w:spacing w:after="0" w:before="0" w:line="240" w:lineRule="auto"/>
              <w:ind w:left="720" w:hanging="360"/>
              <w:rPr>
                <w:smallCaps w:val="1"/>
                <w:color w:val="374c80"/>
              </w:rPr>
            </w:pPr>
            <w:r w:rsidDel="00000000" w:rsidR="00000000" w:rsidRPr="00000000">
              <w:rPr>
                <w:smallCaps w:val="1"/>
                <w:color w:val="374c80"/>
                <w:rtl w:val="0"/>
              </w:rPr>
              <w:t xml:space="preserve">Graph</w:t>
              <w:tab/>
              <w:tab/>
              <w:tab/>
              <w:t xml:space="preserve">Percentage of South Korean Women Using Contraception (Ages 15-49)</w:t>
            </w:r>
          </w:p>
          <w:p w:rsidR="00000000" w:rsidDel="00000000" w:rsidP="00000000" w:rsidRDefault="00000000" w:rsidRPr="00000000" w14:paraId="0000004B">
            <w:pPr>
              <w:numPr>
                <w:ilvl w:val="0"/>
                <w:numId w:val="3"/>
              </w:numPr>
              <w:spacing w:after="0" w:before="0" w:line="240" w:lineRule="auto"/>
              <w:ind w:left="720" w:hanging="360"/>
              <w:rPr>
                <w:smallCaps w:val="1"/>
                <w:color w:val="374c80"/>
              </w:rPr>
            </w:pPr>
            <w:r w:rsidDel="00000000" w:rsidR="00000000" w:rsidRPr="00000000">
              <w:rPr>
                <w:smallCaps w:val="1"/>
                <w:color w:val="374c80"/>
                <w:rtl w:val="0"/>
              </w:rPr>
              <w:t xml:space="preserve">Text Excerpt</w:t>
              <w:tab/>
              <w:tab/>
              <w:t xml:space="preserve">South Korea’s Saero-Maji Pronatalist Plan</w:t>
            </w:r>
          </w:p>
          <w:p w:rsidR="00000000" w:rsidDel="00000000" w:rsidP="00000000" w:rsidRDefault="00000000" w:rsidRPr="00000000" w14:paraId="0000004C">
            <w:pPr>
              <w:spacing w:after="0" w:line="240" w:lineRule="auto"/>
              <w:ind w:left="720" w:firstLine="0"/>
              <w:rPr>
                <w:smallCaps w:val="1"/>
                <w:color w:val="374c80"/>
              </w:rPr>
            </w:pPr>
            <w:r w:rsidDel="00000000" w:rsidR="00000000" w:rsidRPr="00000000">
              <w:rPr>
                <w:rtl w:val="0"/>
              </w:rPr>
            </w:r>
          </w:p>
        </w:tc>
      </w:tr>
    </w:tbl>
    <w:p w:rsidR="00000000" w:rsidDel="00000000" w:rsidP="00000000" w:rsidRDefault="00000000" w:rsidRPr="00000000" w14:paraId="0000004D">
      <w:pPr>
        <w:tabs>
          <w:tab w:val="left" w:pos="10260"/>
        </w:tabs>
        <w:spacing w:line="240" w:lineRule="auto"/>
        <w:rPr/>
      </w:pPr>
      <w:r w:rsidDel="00000000" w:rsidR="00000000" w:rsidRPr="00000000">
        <w:rPr>
          <w:rtl w:val="0"/>
        </w:rPr>
        <w:t xml:space="preserve">       </w:t>
      </w:r>
    </w:p>
    <w:tbl>
      <w:tblPr>
        <w:tblStyle w:val="Table7"/>
        <w:tblW w:w="9360.0" w:type="dxa"/>
        <w:jc w:val="left"/>
        <w:tblInd w:w="0.0" w:type="dxa"/>
        <w:tblBorders>
          <w:insideH w:color="accbf9" w:space="0" w:sz="18" w:val="single"/>
          <w:insideV w:color="accbf9" w:space="0" w:sz="18" w:val="single"/>
        </w:tblBorders>
        <w:tblLayout w:type="fixed"/>
        <w:tblLook w:val="0400"/>
      </w:tblPr>
      <w:tblGrid>
        <w:gridCol w:w="805"/>
        <w:gridCol w:w="8555"/>
        <w:tblGridChange w:id="0">
          <w:tblGrid>
            <w:gridCol w:w="805"/>
            <w:gridCol w:w="8555"/>
          </w:tblGrid>
        </w:tblGridChange>
      </w:tblGrid>
      <w:tr>
        <w:trPr>
          <w:trHeight w:val="1905" w:hRule="atLeast"/>
        </w:trPr>
        <w:tc>
          <w:tcPr>
            <w:tcBorders>
              <w:top w:color="000000" w:space="0" w:sz="0" w:val="nil"/>
              <w:bottom w:color="000000" w:space="0" w:sz="0" w:val="nil"/>
              <w:right w:color="1e5f9f" w:space="0" w:sz="18" w:val="single"/>
            </w:tcBorders>
          </w:tcPr>
          <w:p w:rsidR="00000000" w:rsidDel="00000000" w:rsidP="00000000" w:rsidRDefault="00000000" w:rsidRPr="00000000" w14:paraId="0000004E">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DAY 3</w:t>
            </w:r>
          </w:p>
        </w:tc>
        <w:tc>
          <w:tcPr>
            <w:tcBorders>
              <w:top w:color="1e5f9f" w:space="0" w:sz="18" w:val="single"/>
              <w:left w:color="1e5f9f" w:space="0" w:sz="18" w:val="single"/>
              <w:bottom w:color="1e5f9f" w:space="0" w:sz="18" w:val="single"/>
              <w:right w:color="1e5f9f" w:space="0" w:sz="18" w:val="single"/>
            </w:tcBorders>
          </w:tcPr>
          <w:p w:rsidR="00000000" w:rsidDel="00000000" w:rsidP="00000000" w:rsidRDefault="00000000" w:rsidRPr="00000000" w14:paraId="0000004F">
            <w:pPr>
              <w:tabs>
                <w:tab w:val="left" w:pos="10260"/>
              </w:tabs>
              <w:spacing w:after="0" w:line="240" w:lineRule="auto"/>
              <w:rPr>
                <w:rFonts w:ascii="Cambria" w:cs="Cambria" w:eastAsia="Cambria" w:hAnsi="Cambria"/>
                <w:b w:val="1"/>
                <w:smallCaps w:val="1"/>
                <w:color w:val="374c80"/>
                <w:sz w:val="22"/>
                <w:szCs w:val="22"/>
              </w:rPr>
            </w:pPr>
            <w:r w:rsidDel="00000000" w:rsidR="00000000" w:rsidRPr="00000000">
              <w:rPr>
                <w:rFonts w:ascii="Cambria" w:cs="Cambria" w:eastAsia="Cambria" w:hAnsi="Cambria"/>
                <w:b w:val="1"/>
                <w:sz w:val="22"/>
                <w:szCs w:val="22"/>
                <w:shd w:fill="d4e5f6" w:val="clear"/>
                <w:rtl w:val="0"/>
              </w:rPr>
              <w:t xml:space="preserve">     STIMULUS TYPE                                                DESCRIPTION                                                  .</w:t>
            </w:r>
            <w:r w:rsidDel="00000000" w:rsidR="00000000" w:rsidRPr="00000000">
              <w:rPr>
                <w:rtl w:val="0"/>
              </w:rPr>
            </w:r>
          </w:p>
          <w:p w:rsidR="00000000" w:rsidDel="00000000" w:rsidP="00000000" w:rsidRDefault="00000000" w:rsidRPr="00000000" w14:paraId="00000050">
            <w:pPr>
              <w:numPr>
                <w:ilvl w:val="0"/>
                <w:numId w:val="17"/>
              </w:numPr>
              <w:spacing w:after="0" w:line="240" w:lineRule="auto"/>
              <w:ind w:left="720" w:hanging="360"/>
              <w:rPr>
                <w:smallCaps w:val="1"/>
                <w:color w:val="374c80"/>
              </w:rPr>
            </w:pPr>
            <w:r w:rsidDel="00000000" w:rsidR="00000000" w:rsidRPr="00000000">
              <w:rPr>
                <w:smallCaps w:val="1"/>
                <w:color w:val="374c80"/>
                <w:rtl w:val="0"/>
              </w:rPr>
              <w:t xml:space="preserve">Population Pyramid</w:t>
              <w:tab/>
              <w:tab/>
              <w:t xml:space="preserve">Population of South Korea, 2020</w:t>
            </w:r>
          </w:p>
          <w:p w:rsidR="00000000" w:rsidDel="00000000" w:rsidP="00000000" w:rsidRDefault="00000000" w:rsidRPr="00000000" w14:paraId="00000051">
            <w:pPr>
              <w:numPr>
                <w:ilvl w:val="0"/>
                <w:numId w:val="17"/>
              </w:numPr>
              <w:spacing w:after="0" w:before="0" w:line="240" w:lineRule="auto"/>
              <w:ind w:left="720" w:hanging="360"/>
              <w:rPr>
                <w:smallCaps w:val="1"/>
                <w:color w:val="374c80"/>
              </w:rPr>
            </w:pPr>
            <w:r w:rsidDel="00000000" w:rsidR="00000000" w:rsidRPr="00000000">
              <w:rPr>
                <w:smallCaps w:val="1"/>
                <w:color w:val="374c80"/>
                <w:rtl w:val="0"/>
              </w:rPr>
              <w:t xml:space="preserve">Text Excerpt</w:t>
              <w:tab/>
              <w:tab/>
              <w:t xml:space="preserve">“U.S. Homes Problematic for Aging Population”</w:t>
            </w:r>
          </w:p>
          <w:p w:rsidR="00000000" w:rsidDel="00000000" w:rsidP="00000000" w:rsidRDefault="00000000" w:rsidRPr="00000000" w14:paraId="00000052">
            <w:pPr>
              <w:numPr>
                <w:ilvl w:val="0"/>
                <w:numId w:val="17"/>
              </w:numPr>
              <w:spacing w:after="0" w:before="0" w:line="240" w:lineRule="auto"/>
              <w:ind w:left="720" w:hanging="360"/>
              <w:rPr>
                <w:smallCaps w:val="1"/>
                <w:color w:val="374c80"/>
              </w:rPr>
            </w:pPr>
            <w:r w:rsidDel="00000000" w:rsidR="00000000" w:rsidRPr="00000000">
              <w:rPr>
                <w:smallCaps w:val="1"/>
                <w:color w:val="374c80"/>
                <w:rtl w:val="0"/>
              </w:rPr>
              <w:t xml:space="preserve">Graph                                      Total Fertility Rate of South Korea Since 1984</w:t>
            </w:r>
          </w:p>
          <w:p w:rsidR="00000000" w:rsidDel="00000000" w:rsidP="00000000" w:rsidRDefault="00000000" w:rsidRPr="00000000" w14:paraId="00000053">
            <w:pPr>
              <w:numPr>
                <w:ilvl w:val="0"/>
                <w:numId w:val="17"/>
              </w:numPr>
              <w:spacing w:after="0" w:before="0" w:line="240" w:lineRule="auto"/>
              <w:ind w:left="720" w:hanging="360"/>
              <w:rPr>
                <w:smallCaps w:val="1"/>
                <w:color w:val="374c80"/>
              </w:rPr>
            </w:pPr>
            <w:r w:rsidDel="00000000" w:rsidR="00000000" w:rsidRPr="00000000">
              <w:rPr>
                <w:smallCaps w:val="1"/>
                <w:color w:val="374c80"/>
                <w:rtl w:val="0"/>
              </w:rPr>
              <w:t xml:space="preserve">Map</w:t>
              <w:tab/>
              <w:tab/>
              <w:tab/>
              <w:t xml:space="preserve">Average Projected Annual Rate of World Population Change (%)</w:t>
            </w:r>
          </w:p>
          <w:p w:rsidR="00000000" w:rsidDel="00000000" w:rsidP="00000000" w:rsidRDefault="00000000" w:rsidRPr="00000000" w14:paraId="00000054">
            <w:pPr>
              <w:numPr>
                <w:ilvl w:val="0"/>
                <w:numId w:val="17"/>
              </w:numPr>
              <w:spacing w:after="0" w:before="0" w:line="240" w:lineRule="auto"/>
              <w:ind w:left="720" w:hanging="360"/>
              <w:rPr>
                <w:smallCaps w:val="1"/>
                <w:color w:val="374c80"/>
              </w:rPr>
            </w:pPr>
            <w:r w:rsidDel="00000000" w:rsidR="00000000" w:rsidRPr="00000000">
              <w:rPr>
                <w:smallCaps w:val="1"/>
                <w:color w:val="374c80"/>
                <w:rtl w:val="0"/>
              </w:rPr>
              <w:t xml:space="preserve">Population Pyramid</w:t>
              <w:tab/>
              <w:tab/>
              <w:t xml:space="preserve">Projected East Asia Population, 2050</w:t>
            </w:r>
          </w:p>
        </w:tc>
      </w:tr>
    </w:tbl>
    <w:p w:rsidR="00000000" w:rsidDel="00000000" w:rsidP="00000000" w:rsidRDefault="00000000" w:rsidRPr="00000000" w14:paraId="00000055">
      <w:pPr>
        <w:spacing w:after="0" w:line="240" w:lineRule="auto"/>
        <w:ind w:left="720" w:firstLine="0"/>
        <w:jc w:val="right"/>
        <w:rPr>
          <w:b w:val="1"/>
          <w:i w:val="1"/>
          <w:sz w:val="22"/>
          <w:szCs w:val="22"/>
        </w:rPr>
      </w:pPr>
      <w:r w:rsidDel="00000000" w:rsidR="00000000" w:rsidRPr="00000000">
        <w:rPr>
          <w:rtl w:val="0"/>
        </w:rPr>
      </w:r>
    </w:p>
    <w:p w:rsidR="00000000" w:rsidDel="00000000" w:rsidP="00000000" w:rsidRDefault="00000000" w:rsidRPr="00000000" w14:paraId="00000056">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b w:val="1"/>
          <w:smallCaps w:val="1"/>
          <w:color w:val="4a66ac"/>
          <w:sz w:val="32"/>
          <w:szCs w:val="32"/>
        </w:rPr>
      </w:pPr>
      <w:r w:rsidDel="00000000" w:rsidR="00000000" w:rsidRPr="00000000">
        <w:rPr>
          <w:rFonts w:ascii="Cambria" w:cs="Cambria" w:eastAsia="Cambria" w:hAnsi="Cambria"/>
          <w:b w:val="1"/>
          <w:smallCaps w:val="1"/>
          <w:color w:val="4a66ac"/>
          <w:sz w:val="32"/>
          <w:szCs w:val="32"/>
          <w:rtl w:val="0"/>
        </w:rPr>
        <w:t xml:space="preserve">D A Y   2</w:t>
      </w:r>
    </w:p>
    <w:p w:rsidR="00000000" w:rsidDel="00000000" w:rsidP="00000000" w:rsidRDefault="00000000" w:rsidRPr="00000000" w14:paraId="00000057">
      <w:pPr>
        <w:tabs>
          <w:tab w:val="left" w:pos="10260"/>
        </w:tabs>
        <w:spacing w:after="0" w:line="240" w:lineRule="auto"/>
        <w:rPr>
          <w:rFonts w:ascii="Cambria" w:cs="Cambria" w:eastAsia="Cambria" w:hAnsi="Cambria"/>
          <w:b w:val="1"/>
          <w:color w:val="243255"/>
          <w:sz w:val="18"/>
          <w:szCs w:val="18"/>
        </w:rPr>
      </w:pPr>
      <w:r w:rsidDel="00000000" w:rsidR="00000000" w:rsidRPr="00000000">
        <w:rPr>
          <w:b w:val="1"/>
          <w:smallCaps w:val="1"/>
          <w:color w:val="243255"/>
          <w:sz w:val="18"/>
          <w:szCs w:val="18"/>
          <w:rtl w:val="0"/>
        </w:rPr>
        <w:t xml:space="preserve">Based on a 60-minute class</w:t>
      </w:r>
      <w:r w:rsidDel="00000000" w:rsidR="00000000" w:rsidRPr="00000000">
        <w:rPr>
          <w:rtl w:val="0"/>
        </w:rPr>
      </w:r>
    </w:p>
    <w:p w:rsidR="00000000" w:rsidDel="00000000" w:rsidP="00000000" w:rsidRDefault="00000000" w:rsidRPr="00000000" w14:paraId="00000058">
      <w:pPr>
        <w:pStyle w:val="Title"/>
        <w:tabs>
          <w:tab w:val="left" w:pos="10260"/>
        </w:tabs>
        <w:spacing w:after="240" w:before="240" w:line="240" w:lineRule="auto"/>
        <w:jc w:val="center"/>
        <w:rPr>
          <w:b w:val="1"/>
          <w:smallCaps w:val="0"/>
          <w:sz w:val="27"/>
          <w:szCs w:val="27"/>
        </w:rPr>
      </w:pPr>
      <w:bookmarkStart w:colFirst="0" w:colLast="0" w:name="_heading=h.tyjcwt" w:id="5"/>
      <w:bookmarkEnd w:id="5"/>
      <w:r w:rsidDel="00000000" w:rsidR="00000000" w:rsidRPr="00000000">
        <w:rPr>
          <w:b w:val="1"/>
          <w:smallCaps w:val="0"/>
          <w:sz w:val="27"/>
          <w:szCs w:val="27"/>
          <w:rtl w:val="0"/>
        </w:rPr>
        <w:t xml:space="preserve">Lesson Question: </w:t>
      </w:r>
      <w:r w:rsidDel="00000000" w:rsidR="00000000" w:rsidRPr="00000000">
        <w:rPr>
          <w:b w:val="1"/>
          <w:smallCaps w:val="0"/>
          <w:color w:val="242852"/>
          <w:sz w:val="24"/>
          <w:szCs w:val="24"/>
          <w:rtl w:val="0"/>
        </w:rPr>
        <w:t xml:space="preserve">What challenges are presented by an aging population?</w:t>
      </w:r>
      <w:r w:rsidDel="00000000" w:rsidR="00000000" w:rsidRPr="00000000">
        <w:rPr>
          <w:rtl w:val="0"/>
        </w:rPr>
      </w:r>
    </w:p>
    <w:tbl>
      <w:tblPr>
        <w:tblStyle w:val="Table8"/>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000000" w:space="0" w:sz="0" w:val="nil"/>
              <w:bottom w:color="000000" w:space="0" w:sz="0" w:val="nil"/>
            </w:tcBorders>
          </w:tcPr>
          <w:p w:rsidR="00000000" w:rsidDel="00000000" w:rsidP="00000000" w:rsidRDefault="00000000" w:rsidRPr="00000000" w14:paraId="00000059">
            <w:pPr>
              <w:pStyle w:val="Heading2"/>
              <w:tabs>
                <w:tab w:val="left" w:pos="10260"/>
              </w:tabs>
              <w:spacing w:line="240" w:lineRule="auto"/>
              <w:rPr>
                <w:i w:val="1"/>
              </w:rPr>
            </w:pPr>
            <w:bookmarkStart w:colFirst="0" w:colLast="0" w:name="_heading=h.3dy6vkm" w:id="6"/>
            <w:bookmarkEnd w:id="6"/>
            <w:r w:rsidDel="00000000" w:rsidR="00000000" w:rsidRPr="00000000">
              <w:rPr>
                <w:rtl w:val="0"/>
              </w:rPr>
              <w:t xml:space="preserve">AP curriculum Framework reference</w:t>
            </w: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05A">
            <w:pPr>
              <w:spacing w:after="0" w:before="0" w:line="240" w:lineRule="auto"/>
              <w:rPr>
                <w:b w:val="1"/>
              </w:rPr>
            </w:pPr>
            <w:r w:rsidDel="00000000" w:rsidR="00000000" w:rsidRPr="00000000">
              <w:rPr>
                <w:b w:val="1"/>
                <w:rtl w:val="0"/>
              </w:rPr>
              <w:t xml:space="preserve">Enduring Understanding SPO-2</w:t>
            </w:r>
          </w:p>
          <w:p w:rsidR="00000000" w:rsidDel="00000000" w:rsidP="00000000" w:rsidRDefault="00000000" w:rsidRPr="00000000" w14:paraId="0000005B">
            <w:pPr>
              <w:widowControl w:val="0"/>
              <w:spacing w:after="0" w:before="0" w:line="240" w:lineRule="auto"/>
              <w:rPr/>
            </w:pPr>
            <w:r w:rsidDel="00000000" w:rsidR="00000000" w:rsidRPr="00000000">
              <w:rPr>
                <w:rtl w:val="0"/>
              </w:rPr>
              <w:t xml:space="preserve">Changes in population have long-and short-term effects on the economy, culture, and politics of places.</w:t>
            </w:r>
          </w:p>
          <w:p w:rsidR="00000000" w:rsidDel="00000000" w:rsidP="00000000" w:rsidRDefault="00000000" w:rsidRPr="00000000" w14:paraId="0000005C">
            <w:pPr>
              <w:widowControl w:val="0"/>
              <w:spacing w:after="0" w:before="0" w:line="240" w:lineRule="auto"/>
              <w:rPr>
                <w:b w:val="1"/>
              </w:rPr>
            </w:pPr>
            <w:r w:rsidDel="00000000" w:rsidR="00000000" w:rsidRPr="00000000">
              <w:rPr>
                <w:b w:val="1"/>
                <w:rtl w:val="0"/>
              </w:rPr>
              <w:t xml:space="preserve">     Topic 2.7 - Population Policies</w:t>
            </w:r>
          </w:p>
          <w:p w:rsidR="00000000" w:rsidDel="00000000" w:rsidP="00000000" w:rsidRDefault="00000000" w:rsidRPr="00000000" w14:paraId="0000005D">
            <w:pPr>
              <w:tabs>
                <w:tab w:val="left" w:pos="10260"/>
              </w:tabs>
              <w:spacing w:after="0" w:before="0" w:line="240" w:lineRule="auto"/>
              <w:rPr>
                <w:b w:val="1"/>
                <w:sz w:val="16"/>
                <w:szCs w:val="16"/>
              </w:rPr>
            </w:pPr>
            <w:r w:rsidDel="00000000" w:rsidR="00000000" w:rsidRPr="00000000">
              <w:rPr>
                <w:rtl w:val="0"/>
              </w:rPr>
            </w:r>
          </w:p>
        </w:tc>
      </w:tr>
    </w:tbl>
    <w:p w:rsidR="00000000" w:rsidDel="00000000" w:rsidP="00000000" w:rsidRDefault="00000000" w:rsidRPr="00000000" w14:paraId="0000005E">
      <w:pPr>
        <w:tabs>
          <w:tab w:val="left" w:pos="10260"/>
        </w:tabs>
        <w:spacing w:after="0" w:before="0" w:line="240" w:lineRule="auto"/>
        <w:rPr>
          <w:b w:val="1"/>
          <w:sz w:val="16"/>
          <w:szCs w:val="16"/>
        </w:rPr>
      </w:pPr>
      <w:r w:rsidDel="00000000" w:rsidR="00000000" w:rsidRPr="00000000">
        <w:rPr>
          <w:rtl w:val="0"/>
        </w:rPr>
      </w:r>
    </w:p>
    <w:tbl>
      <w:tblPr>
        <w:tblStyle w:val="Table9"/>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rPr>
          <w:trHeight w:val="9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F">
            <w:pPr>
              <w:pBdr>
                <w:top w:color="2b5258" w:space="1" w:sz="24" w:val="single"/>
                <w:left w:color="2b5258" w:space="4" w:sz="24" w:val="single"/>
                <w:bottom w:color="2b5258" w:space="1" w:sz="24" w:val="single"/>
                <w:right w:color="2b5258" w:space="4" w:sz="24" w:val="single"/>
              </w:pBdr>
              <w:spacing w:after="0" w:line="240" w:lineRule="auto"/>
              <w:jc w:val="center"/>
              <w:rPr>
                <w:rFonts w:ascii="Cambria" w:cs="Cambria" w:eastAsia="Cambria" w:hAnsi="Cambria"/>
                <w:b w:val="1"/>
                <w:color w:val="224f77"/>
                <w:sz w:val="26"/>
                <w:szCs w:val="26"/>
              </w:rPr>
            </w:pPr>
            <w:bookmarkStart w:colFirst="0" w:colLast="0" w:name="_heading=h.1t3h5sf" w:id="7"/>
            <w:bookmarkEnd w:id="7"/>
            <w:r w:rsidDel="00000000" w:rsidR="00000000" w:rsidRPr="00000000">
              <w:rPr>
                <w:rFonts w:ascii="Cambria" w:cs="Cambria" w:eastAsia="Cambria" w:hAnsi="Cambria"/>
                <w:b w:val="1"/>
                <w:color w:val="224f77"/>
                <w:sz w:val="26"/>
                <w:szCs w:val="26"/>
                <w:rtl w:val="0"/>
              </w:rPr>
              <w:t xml:space="preserve">Human Geography Skills: </w:t>
            </w:r>
          </w:p>
          <w:p w:rsidR="00000000" w:rsidDel="00000000" w:rsidP="00000000" w:rsidRDefault="00000000" w:rsidRPr="00000000" w14:paraId="00000060">
            <w:pPr>
              <w:pBdr>
                <w:top w:color="2b5258" w:space="1" w:sz="24" w:val="single"/>
                <w:left w:color="2b5258" w:space="4" w:sz="24" w:val="single"/>
                <w:bottom w:color="2b5258" w:space="1" w:sz="24" w:val="single"/>
                <w:right w:color="2b5258" w:space="4" w:sz="24" w:val="single"/>
              </w:pBdr>
              <w:spacing w:after="0" w:line="240" w:lineRule="auto"/>
              <w:jc w:val="left"/>
              <w:rPr>
                <w:rFonts w:ascii="Cambria" w:cs="Cambria" w:eastAsia="Cambria" w:hAnsi="Cambria"/>
                <w:b w:val="1"/>
              </w:rPr>
            </w:pPr>
            <w:bookmarkStart w:colFirst="0" w:colLast="0" w:name="_heading=h.4d34og8" w:id="8"/>
            <w:bookmarkEnd w:id="8"/>
            <w:r w:rsidDel="00000000" w:rsidR="00000000" w:rsidRPr="00000000">
              <w:rPr>
                <w:rFonts w:ascii="Cambria" w:cs="Cambria" w:eastAsia="Cambria" w:hAnsi="Cambria"/>
                <w:b w:val="1"/>
                <w:sz w:val="22"/>
                <w:szCs w:val="22"/>
                <w:rtl w:val="0"/>
              </w:rPr>
              <w:t xml:space="preserve">Spatial Relationships: </w:t>
            </w:r>
            <w:r w:rsidDel="00000000" w:rsidR="00000000" w:rsidRPr="00000000">
              <w:rPr>
                <w:rFonts w:ascii="Cambria" w:cs="Cambria" w:eastAsia="Cambria" w:hAnsi="Cambria"/>
                <w:b w:val="1"/>
                <w:rtl w:val="0"/>
              </w:rPr>
              <w:t xml:space="preserve">Analyze geographic patterns, relationships, and outcomes in applied contexts.</w:t>
            </w:r>
          </w:p>
          <w:p w:rsidR="00000000" w:rsidDel="00000000" w:rsidP="00000000" w:rsidRDefault="00000000" w:rsidRPr="00000000" w14:paraId="00000061">
            <w:pPr>
              <w:pBdr>
                <w:top w:color="2b5258" w:space="1" w:sz="24" w:val="single"/>
                <w:left w:color="2b5258" w:space="4" w:sz="24" w:val="single"/>
                <w:bottom w:color="2b5258" w:space="1" w:sz="24" w:val="single"/>
                <w:right w:color="2b5258" w:space="4" w:sz="24" w:val="single"/>
              </w:pBdr>
              <w:spacing w:after="0" w:line="240" w:lineRule="auto"/>
              <w:rPr>
                <w:rFonts w:ascii="Cambria" w:cs="Cambria" w:eastAsia="Cambria" w:hAnsi="Cambria"/>
              </w:rPr>
            </w:pPr>
            <w:bookmarkStart w:colFirst="0" w:colLast="0" w:name="_heading=h.2s8eyo1" w:id="9"/>
            <w:bookmarkEnd w:id="9"/>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u w:val="single"/>
                <w:rtl w:val="0"/>
              </w:rPr>
              <w:t xml:space="preserve">Skill Category 2.C</w:t>
            </w:r>
            <w:r w:rsidDel="00000000" w:rsidR="00000000" w:rsidRPr="00000000">
              <w:rPr>
                <w:rFonts w:ascii="Cambria" w:cs="Cambria" w:eastAsia="Cambria" w:hAnsi="Cambria"/>
                <w:rtl w:val="0"/>
              </w:rPr>
              <w:t xml:space="preserve">. Explain a likely outcome in a geographic scenario using geographic concepts, processes,   models, or theories.</w:t>
            </w:r>
          </w:p>
          <w:p w:rsidR="00000000" w:rsidDel="00000000" w:rsidP="00000000" w:rsidRDefault="00000000" w:rsidRPr="00000000" w14:paraId="00000062">
            <w:pPr>
              <w:pBdr>
                <w:top w:color="2b5258" w:space="1" w:sz="24" w:val="single"/>
                <w:left w:color="2b5258" w:space="4" w:sz="24" w:val="single"/>
                <w:bottom w:color="2b5258" w:space="1" w:sz="24" w:val="single"/>
                <w:right w:color="2b5258" w:space="4" w:sz="24" w:val="single"/>
              </w:pBdr>
              <w:spacing w:after="0" w:line="240" w:lineRule="auto"/>
              <w:jc w:val="left"/>
              <w:rPr>
                <w:rFonts w:ascii="Cambria" w:cs="Cambria" w:eastAsia="Cambria" w:hAnsi="Cambria"/>
                <w:b w:val="1"/>
              </w:rPr>
            </w:pPr>
            <w:r w:rsidDel="00000000" w:rsidR="00000000" w:rsidRPr="00000000">
              <w:rPr>
                <w:rFonts w:ascii="Cambria" w:cs="Cambria" w:eastAsia="Cambria" w:hAnsi="Cambria"/>
                <w:b w:val="1"/>
                <w:sz w:val="22"/>
                <w:szCs w:val="22"/>
                <w:rtl w:val="0"/>
              </w:rPr>
              <w:t xml:space="preserve">Data Analysis: </w:t>
            </w:r>
            <w:r w:rsidDel="00000000" w:rsidR="00000000" w:rsidRPr="00000000">
              <w:rPr>
                <w:rFonts w:ascii="Cambria" w:cs="Cambria" w:eastAsia="Cambria" w:hAnsi="Cambria"/>
                <w:b w:val="1"/>
                <w:rtl w:val="0"/>
              </w:rPr>
              <w:t xml:space="preserve">Analyze and interpret quantitative geographic data represented in maps, tables, charts, graphs, satellite images, and infographics.</w:t>
            </w:r>
          </w:p>
          <w:p w:rsidR="00000000" w:rsidDel="00000000" w:rsidP="00000000" w:rsidRDefault="00000000" w:rsidRPr="00000000" w14:paraId="00000063">
            <w:pPr>
              <w:pBdr>
                <w:top w:color="2b5258" w:space="1" w:sz="24" w:val="single"/>
                <w:left w:color="2b5258" w:space="4" w:sz="24" w:val="single"/>
                <w:bottom w:color="2b5258" w:space="1" w:sz="24" w:val="single"/>
                <w:right w:color="2b5258" w:space="4" w:sz="24" w:val="single"/>
              </w:pBdr>
              <w:spacing w:after="0" w:line="240" w:lineRule="auto"/>
              <w:ind w:left="0" w:firstLine="0"/>
              <w:rPr>
                <w:sz w:val="22"/>
                <w:szCs w:val="22"/>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u w:val="single"/>
                <w:rtl w:val="0"/>
              </w:rPr>
              <w:t xml:space="preserve"> Skill Category 3.E.</w:t>
            </w:r>
            <w:r w:rsidDel="00000000" w:rsidR="00000000" w:rsidRPr="00000000">
              <w:rPr>
                <w:rFonts w:ascii="Cambria" w:cs="Cambria" w:eastAsia="Cambria" w:hAnsi="Cambria"/>
                <w:rtl w:val="0"/>
              </w:rPr>
              <w:t xml:space="preserve"> Explain what maps or data imply or illustrate about geographic principles, processes, and outcomes.</w:t>
            </w:r>
            <w:r w:rsidDel="00000000" w:rsidR="00000000" w:rsidRPr="00000000">
              <w:rPr>
                <w:rtl w:val="0"/>
              </w:rPr>
            </w:r>
          </w:p>
        </w:tc>
      </w:tr>
      <w:tr>
        <w:tc>
          <w:tcPr>
            <w:tcBorders>
              <w:top w:color="000000" w:space="0" w:sz="0" w:val="nil"/>
              <w:bottom w:color="accbf9" w:space="0" w:sz="18" w:val="single"/>
            </w:tcBorders>
          </w:tcPr>
          <w:p w:rsidR="00000000" w:rsidDel="00000000" w:rsidP="00000000" w:rsidRDefault="00000000" w:rsidRPr="00000000" w14:paraId="00000064">
            <w:pPr>
              <w:tabs>
                <w:tab w:val="left" w:pos="10260"/>
              </w:tabs>
              <w:spacing w:after="0" w:line="240" w:lineRule="auto"/>
              <w:rPr>
                <w:sz w:val="22"/>
                <w:szCs w:val="22"/>
                <w:highlight w:val="yellow"/>
              </w:rPr>
            </w:pPr>
            <w:r w:rsidDel="00000000" w:rsidR="00000000" w:rsidRPr="00000000">
              <w:rPr>
                <w:rtl w:val="0"/>
              </w:rPr>
            </w:r>
          </w:p>
        </w:tc>
      </w:tr>
    </w:tbl>
    <w:p w:rsidR="00000000" w:rsidDel="00000000" w:rsidP="00000000" w:rsidRDefault="00000000" w:rsidRPr="00000000" w14:paraId="00000065">
      <w:pPr>
        <w:pStyle w:val="Title"/>
        <w:tabs>
          <w:tab w:val="left" w:pos="10260"/>
        </w:tabs>
        <w:spacing w:after="240" w:before="240" w:line="240" w:lineRule="auto"/>
        <w:rPr>
          <w:b w:val="1"/>
          <w:smallCaps w:val="0"/>
          <w:sz w:val="28"/>
          <w:szCs w:val="28"/>
        </w:rPr>
      </w:pPr>
      <w:r w:rsidDel="00000000" w:rsidR="00000000" w:rsidRPr="00000000">
        <w:rPr>
          <w:b w:val="1"/>
          <w:smallCaps w:val="0"/>
          <w:sz w:val="28"/>
          <w:szCs w:val="28"/>
          <w:rtl w:val="0"/>
        </w:rPr>
        <w:t xml:space="preserve">OVERVIEW</w:t>
      </w:r>
    </w:p>
    <w:tbl>
      <w:tblPr>
        <w:tblStyle w:val="Table10"/>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ffffff" w:space="0" w:sz="18" w:val="single"/>
              <w:bottom w:color="accbf9" w:space="0" w:sz="18" w:val="single"/>
            </w:tcBorders>
          </w:tcPr>
          <w:p w:rsidR="00000000" w:rsidDel="00000000" w:rsidP="00000000" w:rsidRDefault="00000000" w:rsidRPr="00000000" w14:paraId="00000066">
            <w:pPr>
              <w:pStyle w:val="Heading3"/>
              <w:tabs>
                <w:tab w:val="left" w:pos="10260"/>
              </w:tabs>
              <w:rPr>
                <w:b w:val="1"/>
                <w:i w:val="1"/>
              </w:rPr>
            </w:pPr>
            <w:r w:rsidDel="00000000" w:rsidR="00000000" w:rsidRPr="00000000">
              <w:rPr>
                <w:b w:val="1"/>
                <w:i w:val="1"/>
                <w:rtl w:val="0"/>
              </w:rPr>
              <w:t xml:space="preserve">Students will identify and analyze antinatalist and pronatalist population policies in South Korea using population pyramids and other data.  Students will also apply their knowledge to explain why a society may want to promote or discourage population growth.</w:t>
            </w:r>
          </w:p>
          <w:p w:rsidR="00000000" w:rsidDel="00000000" w:rsidP="00000000" w:rsidRDefault="00000000" w:rsidRPr="00000000" w14:paraId="00000067">
            <w:pPr>
              <w:pStyle w:val="Heading3"/>
              <w:tabs>
                <w:tab w:val="left" w:pos="10260"/>
              </w:tabs>
              <w:rPr/>
            </w:pPr>
            <w:bookmarkStart w:colFirst="0" w:colLast="0" w:name="_heading=h.17dp8vu" w:id="10"/>
            <w:bookmarkEnd w:id="10"/>
            <w:r w:rsidDel="00000000" w:rsidR="00000000" w:rsidRPr="00000000">
              <w:rPr>
                <w:rtl w:val="0"/>
              </w:rPr>
              <w:t xml:space="preserve">Materials needed For Day 2:</w:t>
            </w:r>
          </w:p>
          <w:p w:rsidR="00000000" w:rsidDel="00000000" w:rsidP="00000000" w:rsidRDefault="00000000" w:rsidRPr="00000000" w14:paraId="00000068">
            <w:pPr>
              <w:numPr>
                <w:ilvl w:val="0"/>
                <w:numId w:val="18"/>
              </w:numPr>
              <w:tabs>
                <w:tab w:val="left" w:pos="10260"/>
              </w:tabs>
              <w:spacing w:after="0" w:before="0" w:line="240" w:lineRule="auto"/>
              <w:ind w:left="720" w:hanging="360"/>
              <w:rPr/>
            </w:pPr>
            <w:r w:rsidDel="00000000" w:rsidR="00000000" w:rsidRPr="00000000">
              <w:rPr>
                <w:rtl w:val="0"/>
              </w:rPr>
              <w:t xml:space="preserve">Butcher paper or its equivalent (chart paper, extra-large sticky notes)</w:t>
            </w:r>
          </w:p>
          <w:p w:rsidR="00000000" w:rsidDel="00000000" w:rsidP="00000000" w:rsidRDefault="00000000" w:rsidRPr="00000000" w14:paraId="00000069">
            <w:pPr>
              <w:numPr>
                <w:ilvl w:val="0"/>
                <w:numId w:val="18"/>
              </w:numPr>
              <w:tabs>
                <w:tab w:val="left" w:pos="10260"/>
              </w:tabs>
              <w:spacing w:after="0" w:before="0" w:line="240" w:lineRule="auto"/>
              <w:ind w:left="720" w:hanging="360"/>
              <w:rPr/>
            </w:pPr>
            <w:r w:rsidDel="00000000" w:rsidR="00000000" w:rsidRPr="00000000">
              <w:rPr>
                <w:rtl w:val="0"/>
              </w:rPr>
              <w:t xml:space="preserve">Markers or colored pencils</w:t>
            </w:r>
          </w:p>
          <w:p w:rsidR="00000000" w:rsidDel="00000000" w:rsidP="00000000" w:rsidRDefault="00000000" w:rsidRPr="00000000" w14:paraId="0000006A">
            <w:pPr>
              <w:numPr>
                <w:ilvl w:val="0"/>
                <w:numId w:val="18"/>
              </w:numPr>
              <w:tabs>
                <w:tab w:val="left" w:pos="10260"/>
              </w:tabs>
              <w:spacing w:after="0" w:before="0" w:line="240" w:lineRule="auto"/>
              <w:ind w:left="720" w:hanging="360"/>
              <w:rPr/>
            </w:pPr>
            <w:r w:rsidDel="00000000" w:rsidR="00000000" w:rsidRPr="00000000">
              <w:rPr>
                <w:rtl w:val="0"/>
              </w:rPr>
              <w:t xml:space="preserve">Day 2 Handouts</w:t>
            </w:r>
          </w:p>
          <w:p w:rsidR="00000000" w:rsidDel="00000000" w:rsidP="00000000" w:rsidRDefault="00000000" w:rsidRPr="00000000" w14:paraId="0000006B">
            <w:pPr>
              <w:numPr>
                <w:ilvl w:val="1"/>
                <w:numId w:val="18"/>
              </w:numPr>
              <w:tabs>
                <w:tab w:val="left" w:pos="10260"/>
              </w:tabs>
              <w:spacing w:after="0" w:before="0" w:line="240" w:lineRule="auto"/>
              <w:ind w:left="1440" w:hanging="360"/>
              <w:rPr/>
            </w:pPr>
            <w:r w:rsidDel="00000000" w:rsidR="00000000" w:rsidRPr="00000000">
              <w:rPr>
                <w:rtl w:val="0"/>
              </w:rPr>
              <w:t xml:space="preserve">Population pyramids (p. 10)</w:t>
            </w:r>
          </w:p>
          <w:p w:rsidR="00000000" w:rsidDel="00000000" w:rsidP="00000000" w:rsidRDefault="00000000" w:rsidRPr="00000000" w14:paraId="0000006C">
            <w:pPr>
              <w:numPr>
                <w:ilvl w:val="1"/>
                <w:numId w:val="18"/>
              </w:numPr>
              <w:tabs>
                <w:tab w:val="left" w:pos="10260"/>
              </w:tabs>
              <w:spacing w:after="0" w:before="0" w:line="240" w:lineRule="auto"/>
              <w:ind w:left="1440" w:hanging="360"/>
              <w:rPr/>
            </w:pPr>
            <w:r w:rsidDel="00000000" w:rsidR="00000000" w:rsidRPr="00000000">
              <w:rPr>
                <w:rtl w:val="0"/>
              </w:rPr>
              <w:t xml:space="preserve">Documents (pgs. 11-14)</w:t>
            </w:r>
          </w:p>
          <w:p w:rsidR="00000000" w:rsidDel="00000000" w:rsidP="00000000" w:rsidRDefault="00000000" w:rsidRPr="00000000" w14:paraId="0000006D">
            <w:pPr>
              <w:numPr>
                <w:ilvl w:val="1"/>
                <w:numId w:val="18"/>
              </w:numPr>
              <w:tabs>
                <w:tab w:val="left" w:pos="10260"/>
              </w:tabs>
              <w:spacing w:after="0" w:before="0" w:line="240" w:lineRule="auto"/>
              <w:ind w:left="1440" w:hanging="360"/>
              <w:rPr/>
            </w:pPr>
            <w:r w:rsidDel="00000000" w:rsidR="00000000" w:rsidRPr="00000000">
              <w:rPr>
                <w:rtl w:val="0"/>
              </w:rPr>
              <w:t xml:space="preserve">Day 2 Student Handout (1 per student) (p. 15)</w:t>
            </w:r>
          </w:p>
          <w:p w:rsidR="00000000" w:rsidDel="00000000" w:rsidP="00000000" w:rsidRDefault="00000000" w:rsidRPr="00000000" w14:paraId="0000006E">
            <w:pPr>
              <w:numPr>
                <w:ilvl w:val="1"/>
                <w:numId w:val="18"/>
              </w:numPr>
              <w:tabs>
                <w:tab w:val="left" w:pos="10260"/>
              </w:tabs>
              <w:spacing w:after="0" w:before="0" w:line="240" w:lineRule="auto"/>
              <w:ind w:left="1440" w:hanging="360"/>
              <w:rPr/>
            </w:pPr>
            <w:r w:rsidDel="00000000" w:rsidR="00000000" w:rsidRPr="00000000">
              <w:rPr>
                <w:rtl w:val="0"/>
              </w:rPr>
              <w:t xml:space="preserve">Document Analysis Handout (1 per student) (p. 16)</w:t>
            </w:r>
          </w:p>
          <w:p w:rsidR="00000000" w:rsidDel="00000000" w:rsidP="00000000" w:rsidRDefault="00000000" w:rsidRPr="00000000" w14:paraId="0000006F">
            <w:pPr>
              <w:numPr>
                <w:ilvl w:val="1"/>
                <w:numId w:val="18"/>
              </w:numPr>
              <w:tabs>
                <w:tab w:val="left" w:pos="10260"/>
              </w:tabs>
              <w:spacing w:after="0" w:before="0" w:line="240" w:lineRule="auto"/>
              <w:ind w:left="1440" w:hanging="360"/>
              <w:rPr>
                <w:u w:val="none"/>
              </w:rPr>
            </w:pPr>
            <w:r w:rsidDel="00000000" w:rsidR="00000000" w:rsidRPr="00000000">
              <w:rPr>
                <w:rtl w:val="0"/>
              </w:rPr>
              <w:t xml:space="preserve">Group Discussion Handout (1 per group) (p.17)</w:t>
            </w:r>
            <w:r w:rsidDel="00000000" w:rsidR="00000000" w:rsidRPr="00000000">
              <w:rPr>
                <w:rtl w:val="0"/>
              </w:rPr>
            </w:r>
          </w:p>
          <w:p w:rsidR="00000000" w:rsidDel="00000000" w:rsidP="00000000" w:rsidRDefault="00000000" w:rsidRPr="00000000" w14:paraId="00000070">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71">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72">
            <w:pPr>
              <w:tabs>
                <w:tab w:val="left" w:pos="10260"/>
              </w:tabs>
              <w:spacing w:after="0" w:before="0" w:line="240" w:lineRule="auto"/>
              <w:rPr>
                <w:sz w:val="2"/>
                <w:szCs w:val="2"/>
              </w:rPr>
            </w:pPr>
            <w:r w:rsidDel="00000000" w:rsidR="00000000" w:rsidRPr="00000000">
              <w:rPr>
                <w:rtl w:val="0"/>
              </w:rPr>
            </w:r>
          </w:p>
          <w:p w:rsidR="00000000" w:rsidDel="00000000" w:rsidP="00000000" w:rsidRDefault="00000000" w:rsidRPr="00000000" w14:paraId="00000073">
            <w:pPr>
              <w:tabs>
                <w:tab w:val="left" w:pos="10260"/>
              </w:tabs>
              <w:spacing w:after="0" w:before="0" w:line="240" w:lineRule="auto"/>
              <w:rPr>
                <w:sz w:val="2"/>
                <w:szCs w:val="2"/>
              </w:rPr>
            </w:pPr>
            <w:r w:rsidDel="00000000" w:rsidR="00000000" w:rsidRPr="00000000">
              <w:rPr>
                <w:rtl w:val="0"/>
              </w:rPr>
            </w:r>
          </w:p>
          <w:p w:rsidR="00000000" w:rsidDel="00000000" w:rsidP="00000000" w:rsidRDefault="00000000" w:rsidRPr="00000000" w14:paraId="00000074">
            <w:pPr>
              <w:tabs>
                <w:tab w:val="left" w:pos="10260"/>
              </w:tabs>
              <w:spacing w:after="0" w:before="0" w:line="240" w:lineRule="auto"/>
              <w:rPr>
                <w:sz w:val="2"/>
                <w:szCs w:val="2"/>
              </w:rPr>
            </w:pPr>
            <w:r w:rsidDel="00000000" w:rsidR="00000000" w:rsidRPr="00000000">
              <w:rPr>
                <w:rtl w:val="0"/>
              </w:rPr>
            </w:r>
          </w:p>
        </w:tc>
      </w:tr>
    </w:tbl>
    <w:p w:rsidR="00000000" w:rsidDel="00000000" w:rsidP="00000000" w:rsidRDefault="00000000" w:rsidRPr="00000000" w14:paraId="00000075">
      <w:pPr>
        <w:pStyle w:val="Title"/>
        <w:tabs>
          <w:tab w:val="left" w:pos="10260"/>
        </w:tabs>
        <w:spacing w:after="0" w:before="240" w:line="240" w:lineRule="auto"/>
        <w:rPr/>
      </w:pPr>
      <w:r w:rsidDel="00000000" w:rsidR="00000000" w:rsidRPr="00000000">
        <w:rPr>
          <w:b w:val="1"/>
          <w:sz w:val="28"/>
          <w:szCs w:val="28"/>
          <w:rtl w:val="0"/>
        </w:rPr>
        <w:t xml:space="preserve">SEQUENCE OF INSTRUCTION</w:t>
      </w:r>
      <w:r w:rsidDel="00000000" w:rsidR="00000000" w:rsidRPr="00000000">
        <w:rPr>
          <w:rtl w:val="0"/>
        </w:rPr>
      </w:r>
    </w:p>
    <w:tbl>
      <w:tblPr>
        <w:tblStyle w:val="Table11"/>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accbf9" w:space="0" w:sz="18" w:val="single"/>
              <w:bottom w:color="accbf9" w:space="0" w:sz="18" w:val="single"/>
            </w:tcBorders>
          </w:tcPr>
          <w:p w:rsidR="00000000" w:rsidDel="00000000" w:rsidP="00000000" w:rsidRDefault="00000000" w:rsidRPr="00000000" w14:paraId="00000076">
            <w:pPr>
              <w:pStyle w:val="Heading2"/>
              <w:tabs>
                <w:tab w:val="left" w:pos="10260"/>
              </w:tabs>
              <w:spacing w:line="240" w:lineRule="auto"/>
              <w:rPr/>
            </w:pPr>
            <w:r w:rsidDel="00000000" w:rsidR="00000000" w:rsidRPr="00000000">
              <w:rPr>
                <w:smallCaps w:val="0"/>
                <w:rtl w:val="0"/>
              </w:rPr>
              <w:t xml:space="preserve">CLASS ACTIVITY 1 of 4:  Warm-Up / Introduction              </w:t>
            </w:r>
            <w:r w:rsidDel="00000000" w:rsidR="00000000" w:rsidRPr="00000000">
              <w:rPr>
                <w:rtl w:val="0"/>
              </w:rPr>
            </w:r>
          </w:p>
          <w:p w:rsidR="00000000" w:rsidDel="00000000" w:rsidP="00000000" w:rsidRDefault="00000000" w:rsidRPr="00000000" w14:paraId="00000077">
            <w:pPr>
              <w:tabs>
                <w:tab w:val="left" w:pos="10260"/>
              </w:tabs>
              <w:spacing w:after="0" w:line="240" w:lineRule="auto"/>
              <w:rPr>
                <w:sz w:val="24"/>
                <w:szCs w:val="24"/>
              </w:rPr>
            </w:pPr>
            <w:r w:rsidDel="00000000" w:rsidR="00000000" w:rsidRPr="00000000">
              <w:rPr>
                <w:sz w:val="24"/>
                <w:szCs w:val="24"/>
                <w:rtl w:val="0"/>
              </w:rPr>
              <w:t xml:space="preserve">WARM UP/INTRODUCTION ( 15 MINUTES):  Population Pyramid Sort</w:t>
            </w:r>
          </w:p>
          <w:p w:rsidR="00000000" w:rsidDel="00000000" w:rsidP="00000000" w:rsidRDefault="00000000" w:rsidRPr="00000000" w14:paraId="00000078">
            <w:pPr>
              <w:pStyle w:val="Heading3"/>
              <w:tabs>
                <w:tab w:val="left" w:pos="10260"/>
              </w:tabs>
              <w:spacing w:line="240" w:lineRule="auto"/>
              <w:rPr>
                <w:i w:val="1"/>
                <w:sz w:val="22"/>
                <w:szCs w:val="22"/>
              </w:rPr>
            </w:pPr>
            <w:r w:rsidDel="00000000" w:rsidR="00000000" w:rsidRPr="00000000">
              <w:rPr>
                <w:rtl w:val="0"/>
              </w:rPr>
              <w:t xml:space="preserve">ACTIVITY 1:  Students will sort population pyramids for the Republic of Korea in Chronological order to reinforce what they learned from Day 1.  </w:t>
            </w:r>
            <w:r w:rsidDel="00000000" w:rsidR="00000000" w:rsidRPr="00000000">
              <w:rPr>
                <w:rtl w:val="0"/>
              </w:rPr>
            </w:r>
          </w:p>
          <w:p w:rsidR="00000000" w:rsidDel="00000000" w:rsidP="00000000" w:rsidRDefault="00000000" w:rsidRPr="00000000" w14:paraId="00000079">
            <w:pPr>
              <w:pStyle w:val="Heading3"/>
              <w:tabs>
                <w:tab w:val="left" w:pos="10260"/>
              </w:tabs>
              <w:spacing w:line="240" w:lineRule="auto"/>
              <w:rPr/>
            </w:pPr>
            <w:r w:rsidDel="00000000" w:rsidR="00000000" w:rsidRPr="00000000">
              <w:rPr>
                <w:rtl w:val="0"/>
              </w:rPr>
              <w:t xml:space="preserve">Activity procedure:  </w:t>
            </w:r>
          </w:p>
          <w:p w:rsidR="00000000" w:rsidDel="00000000" w:rsidP="00000000" w:rsidRDefault="00000000" w:rsidRPr="00000000" w14:paraId="0000007A">
            <w:pPr>
              <w:numPr>
                <w:ilvl w:val="0"/>
                <w:numId w:val="19"/>
              </w:numPr>
              <w:tabs>
                <w:tab w:val="left" w:pos="10260"/>
              </w:tabs>
              <w:spacing w:after="0" w:before="0" w:line="240" w:lineRule="auto"/>
              <w:ind w:left="720" w:hanging="360"/>
              <w:rPr/>
            </w:pPr>
            <w:r w:rsidDel="00000000" w:rsidR="00000000" w:rsidRPr="00000000">
              <w:rPr>
                <w:rtl w:val="0"/>
              </w:rPr>
              <w:t xml:space="preserve">Distribute Day 2 Student Handout to all students.</w:t>
            </w:r>
          </w:p>
          <w:p w:rsidR="00000000" w:rsidDel="00000000" w:rsidP="00000000" w:rsidRDefault="00000000" w:rsidRPr="00000000" w14:paraId="0000007B">
            <w:pPr>
              <w:numPr>
                <w:ilvl w:val="0"/>
                <w:numId w:val="19"/>
              </w:numPr>
              <w:tabs>
                <w:tab w:val="left" w:pos="10260"/>
              </w:tabs>
              <w:spacing w:after="0" w:before="0" w:line="240" w:lineRule="auto"/>
              <w:ind w:left="720" w:hanging="360"/>
              <w:rPr/>
            </w:pPr>
            <w:r w:rsidDel="00000000" w:rsidR="00000000" w:rsidRPr="00000000">
              <w:rPr>
                <w:rtl w:val="0"/>
              </w:rPr>
              <w:t xml:space="preserve">Group students in groups of 3 to 4. Teachers may wish to create the groups as mixed-performance groups of 1 student who tends to struggle with material, 1 to 2 students who usually understand the basics but may struggle with more complex concepts, and 1 student who typically masters concepts.</w:t>
            </w:r>
          </w:p>
          <w:p w:rsidR="00000000" w:rsidDel="00000000" w:rsidP="00000000" w:rsidRDefault="00000000" w:rsidRPr="00000000" w14:paraId="0000007C">
            <w:pPr>
              <w:numPr>
                <w:ilvl w:val="0"/>
                <w:numId w:val="19"/>
              </w:numPr>
              <w:tabs>
                <w:tab w:val="left" w:pos="10260"/>
              </w:tabs>
              <w:spacing w:after="0" w:before="0" w:line="240" w:lineRule="auto"/>
              <w:ind w:left="720" w:hanging="360"/>
              <w:rPr>
                <w:u w:val="none"/>
              </w:rPr>
            </w:pPr>
            <w:r w:rsidDel="00000000" w:rsidR="00000000" w:rsidRPr="00000000">
              <w:rPr>
                <w:rtl w:val="0"/>
              </w:rPr>
              <w:t xml:space="preserve">South Korea, like many societies, transitions from high birth rates and high death rates to low birth rates and low death rates over time.</w:t>
            </w:r>
            <w:r w:rsidDel="00000000" w:rsidR="00000000" w:rsidRPr="00000000">
              <w:rPr>
                <w:rtl w:val="0"/>
              </w:rPr>
            </w:r>
          </w:p>
          <w:p w:rsidR="00000000" w:rsidDel="00000000" w:rsidP="00000000" w:rsidRDefault="00000000" w:rsidRPr="00000000" w14:paraId="0000007D">
            <w:pPr>
              <w:numPr>
                <w:ilvl w:val="0"/>
                <w:numId w:val="19"/>
              </w:numPr>
              <w:tabs>
                <w:tab w:val="left" w:pos="10260"/>
              </w:tabs>
              <w:spacing w:after="0" w:before="0" w:line="240" w:lineRule="auto"/>
              <w:ind w:left="720" w:hanging="360"/>
              <w:rPr/>
            </w:pPr>
            <w:r w:rsidDel="00000000" w:rsidR="00000000" w:rsidRPr="00000000">
              <w:rPr>
                <w:rtl w:val="0"/>
              </w:rPr>
              <w:t xml:space="preserve">Have student groups place the four population pyramids in chronological order using Student Handout:  Population Pyramids. Ask students to explain their rationale for their order.</w:t>
            </w:r>
          </w:p>
          <w:p w:rsidR="00000000" w:rsidDel="00000000" w:rsidP="00000000" w:rsidRDefault="00000000" w:rsidRPr="00000000" w14:paraId="0000007E">
            <w:pPr>
              <w:tabs>
                <w:tab w:val="left" w:pos="10260"/>
              </w:tabs>
              <w:spacing w:after="0" w:before="0" w:line="240" w:lineRule="auto"/>
              <w:ind w:left="720" w:firstLine="0"/>
              <w:rPr/>
            </w:pPr>
            <w:r w:rsidDel="00000000" w:rsidR="00000000" w:rsidRPr="00000000">
              <w:rPr>
                <w:rtl w:val="0"/>
              </w:rPr>
            </w:r>
          </w:p>
          <w:p w:rsidR="00000000" w:rsidDel="00000000" w:rsidP="00000000" w:rsidRDefault="00000000" w:rsidRPr="00000000" w14:paraId="0000007F">
            <w:pPr>
              <w:shd w:fill="c0d7ec" w:val="clear"/>
              <w:tabs>
                <w:tab w:val="left" w:pos="10260"/>
              </w:tabs>
              <w:spacing w:after="0"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Teaching Tip  </w:t>
            </w:r>
            <w:r w:rsidDel="00000000" w:rsidR="00000000" w:rsidRPr="00000000">
              <w:drawing>
                <wp:anchor allowOverlap="1" behindDoc="0" distB="0" distT="0" distL="114300" distR="114300" hidden="0" layoutInCell="1" locked="0" relativeHeight="0" simplePos="0">
                  <wp:simplePos x="0" y="0"/>
                  <wp:positionH relativeFrom="column">
                    <wp:posOffset>514350</wp:posOffset>
                  </wp:positionH>
                  <wp:positionV relativeFrom="paragraph">
                    <wp:posOffset>0</wp:posOffset>
                  </wp:positionV>
                  <wp:extent cx="421005" cy="421640"/>
                  <wp:effectExtent b="0" l="0" r="0" t="0"/>
                  <wp:wrapSquare wrapText="bothSides" distB="0" distT="0" distL="114300" distR="114300"/>
                  <wp:docPr descr="A close up of a logo&#10;&#10;Description generated with very high confidence" id="28" name="image2.png"/>
                  <a:graphic>
                    <a:graphicData uri="http://schemas.openxmlformats.org/drawingml/2006/picture">
                      <pic:pic>
                        <pic:nvPicPr>
                          <pic:cNvPr descr="A close up of a logo&#10;&#10;Description generated with very high confidence" id="0" name="image2.png"/>
                          <pic:cNvPicPr preferRelativeResize="0"/>
                        </pic:nvPicPr>
                        <pic:blipFill>
                          <a:blip r:embed="rId7"/>
                          <a:srcRect b="17367" l="10620" r="10445" t="3539"/>
                          <a:stretch>
                            <a:fillRect/>
                          </a:stretch>
                        </pic:blipFill>
                        <pic:spPr>
                          <a:xfrm>
                            <a:off x="0" y="0"/>
                            <a:ext cx="421005" cy="421640"/>
                          </a:xfrm>
                          <a:prstGeom prst="rect"/>
                          <a:ln/>
                        </pic:spPr>
                      </pic:pic>
                    </a:graphicData>
                  </a:graphic>
                </wp:anchor>
              </w:drawing>
            </w:r>
          </w:p>
          <w:p w:rsidR="00000000" w:rsidDel="00000000" w:rsidP="00000000" w:rsidRDefault="00000000" w:rsidRPr="00000000" w14:paraId="00000080">
            <w:pPr>
              <w:tabs>
                <w:tab w:val="left" w:pos="10260"/>
              </w:tabs>
              <w:spacing w:after="0" w:before="0" w:line="240" w:lineRule="auto"/>
              <w:ind w:left="720" w:firstLine="0"/>
              <w:rPr/>
            </w:pPr>
            <w:r w:rsidDel="00000000" w:rsidR="00000000" w:rsidRPr="00000000">
              <w:rPr>
                <w:rtl w:val="0"/>
              </w:rPr>
              <w:t xml:space="preserve">Teacher Answer Key and Explanations for Population Pyramid Order (B - C - D - A)</w:t>
            </w:r>
          </w:p>
          <w:p w:rsidR="00000000" w:rsidDel="00000000" w:rsidP="00000000" w:rsidRDefault="00000000" w:rsidRPr="00000000" w14:paraId="00000081">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82">
            <w:pPr>
              <w:tabs>
                <w:tab w:val="left" w:pos="10260"/>
              </w:tabs>
              <w:spacing w:after="0" w:before="0" w:line="240" w:lineRule="auto"/>
              <w:ind w:left="1440" w:hanging="720"/>
              <w:rPr>
                <w:b w:val="1"/>
              </w:rPr>
            </w:pPr>
            <w:r w:rsidDel="00000000" w:rsidR="00000000" w:rsidRPr="00000000">
              <w:rPr>
                <w:rtl w:val="0"/>
              </w:rPr>
              <w:t xml:space="preserve">1. </w:t>
            </w:r>
            <w:r w:rsidDel="00000000" w:rsidR="00000000" w:rsidRPr="00000000">
              <w:rPr>
                <w:b w:val="1"/>
                <w:rtl w:val="0"/>
              </w:rPr>
              <w:t xml:space="preserve">Pyramid B - 1965</w:t>
            </w:r>
          </w:p>
          <w:p w:rsidR="00000000" w:rsidDel="00000000" w:rsidP="00000000" w:rsidRDefault="00000000" w:rsidRPr="00000000" w14:paraId="00000083">
            <w:pPr>
              <w:numPr>
                <w:ilvl w:val="0"/>
                <w:numId w:val="12"/>
              </w:numPr>
              <w:tabs>
                <w:tab w:val="left" w:pos="10260"/>
              </w:tabs>
              <w:spacing w:after="0" w:before="0" w:line="240" w:lineRule="auto"/>
              <w:ind w:left="1440" w:hanging="360"/>
              <w:rPr/>
            </w:pPr>
            <w:r w:rsidDel="00000000" w:rsidR="00000000" w:rsidRPr="00000000">
              <w:rPr>
                <w:rtl w:val="0"/>
              </w:rPr>
              <w:t xml:space="preserve">The pyramid has a wide base representing a high percentage of children.</w:t>
            </w:r>
          </w:p>
          <w:p w:rsidR="00000000" w:rsidDel="00000000" w:rsidP="00000000" w:rsidRDefault="00000000" w:rsidRPr="00000000" w14:paraId="00000084">
            <w:pPr>
              <w:numPr>
                <w:ilvl w:val="0"/>
                <w:numId w:val="12"/>
              </w:numPr>
              <w:tabs>
                <w:tab w:val="left" w:pos="10260"/>
              </w:tabs>
              <w:spacing w:after="0" w:before="0" w:line="240" w:lineRule="auto"/>
              <w:ind w:left="1440" w:hanging="360"/>
              <w:rPr/>
            </w:pPr>
            <w:r w:rsidDel="00000000" w:rsidR="00000000" w:rsidRPr="00000000">
              <w:rPr>
                <w:rtl w:val="0"/>
              </w:rPr>
              <w:t xml:space="preserve">Fewer women than men in many age groups may be attributed to these two main factors:</w:t>
            </w:r>
          </w:p>
          <w:p w:rsidR="00000000" w:rsidDel="00000000" w:rsidP="00000000" w:rsidRDefault="00000000" w:rsidRPr="00000000" w14:paraId="00000085">
            <w:pPr>
              <w:numPr>
                <w:ilvl w:val="0"/>
                <w:numId w:val="12"/>
              </w:numPr>
              <w:tabs>
                <w:tab w:val="left" w:pos="10260"/>
              </w:tabs>
              <w:spacing w:after="0" w:before="0" w:line="240" w:lineRule="auto"/>
              <w:ind w:left="2160" w:hanging="360"/>
              <w:rPr/>
            </w:pPr>
            <w:r w:rsidDel="00000000" w:rsidR="00000000" w:rsidRPr="00000000">
              <w:rPr>
                <w:rtl w:val="0"/>
              </w:rPr>
              <w:t xml:space="preserve">Preference for males</w:t>
            </w:r>
          </w:p>
          <w:p w:rsidR="00000000" w:rsidDel="00000000" w:rsidP="00000000" w:rsidRDefault="00000000" w:rsidRPr="00000000" w14:paraId="00000086">
            <w:pPr>
              <w:numPr>
                <w:ilvl w:val="0"/>
                <w:numId w:val="12"/>
              </w:numPr>
              <w:tabs>
                <w:tab w:val="left" w:pos="10260"/>
              </w:tabs>
              <w:spacing w:after="0" w:before="0" w:line="240" w:lineRule="auto"/>
              <w:ind w:left="2160" w:hanging="360"/>
              <w:rPr/>
            </w:pPr>
            <w:r w:rsidDel="00000000" w:rsidR="00000000" w:rsidRPr="00000000">
              <w:rPr>
                <w:rtl w:val="0"/>
              </w:rPr>
              <w:t xml:space="preserve">Under Japanese colonial administration (1910-1945) it is estimated that between 100,000 and 200,000 of Korean women were sent to Japan as “comfort women”</w:t>
            </w:r>
          </w:p>
          <w:p w:rsidR="00000000" w:rsidDel="00000000" w:rsidP="00000000" w:rsidRDefault="00000000" w:rsidRPr="00000000" w14:paraId="00000087">
            <w:pPr>
              <w:numPr>
                <w:ilvl w:val="0"/>
                <w:numId w:val="12"/>
              </w:numPr>
              <w:tabs>
                <w:tab w:val="left" w:pos="10260"/>
              </w:tabs>
              <w:spacing w:after="0" w:before="0" w:line="240" w:lineRule="auto"/>
              <w:ind w:left="1440" w:hanging="360"/>
              <w:rPr/>
            </w:pPr>
            <w:r w:rsidDel="00000000" w:rsidR="00000000" w:rsidRPr="00000000">
              <w:rPr>
                <w:rtl w:val="0"/>
              </w:rPr>
              <w:t xml:space="preserve">There are fewer men 35-44 in particular, due to the Korean War (which began in 1950). These men would have been 20-29 at the start of the war, which was the age of many of the Korean men who fought and died during the conflict. </w:t>
            </w:r>
          </w:p>
          <w:p w:rsidR="00000000" w:rsidDel="00000000" w:rsidP="00000000" w:rsidRDefault="00000000" w:rsidRPr="00000000" w14:paraId="00000088">
            <w:pPr>
              <w:tabs>
                <w:tab w:val="left" w:pos="10260"/>
              </w:tabs>
              <w:spacing w:after="0" w:before="0" w:line="240" w:lineRule="auto"/>
              <w:ind w:left="1440" w:hanging="720"/>
              <w:rPr/>
            </w:pPr>
            <w:r w:rsidDel="00000000" w:rsidR="00000000" w:rsidRPr="00000000">
              <w:rPr>
                <w:rtl w:val="0"/>
              </w:rPr>
            </w:r>
          </w:p>
          <w:p w:rsidR="00000000" w:rsidDel="00000000" w:rsidP="00000000" w:rsidRDefault="00000000" w:rsidRPr="00000000" w14:paraId="00000089">
            <w:pPr>
              <w:tabs>
                <w:tab w:val="left" w:pos="10260"/>
              </w:tabs>
              <w:spacing w:after="0" w:before="0" w:line="240" w:lineRule="auto"/>
              <w:ind w:left="1440" w:hanging="720"/>
              <w:rPr>
                <w:b w:val="1"/>
              </w:rPr>
            </w:pPr>
            <w:r w:rsidDel="00000000" w:rsidR="00000000" w:rsidRPr="00000000">
              <w:rPr>
                <w:rtl w:val="0"/>
              </w:rPr>
              <w:t xml:space="preserve">2. </w:t>
            </w:r>
            <w:r w:rsidDel="00000000" w:rsidR="00000000" w:rsidRPr="00000000">
              <w:rPr>
                <w:b w:val="1"/>
                <w:rtl w:val="0"/>
              </w:rPr>
              <w:t xml:space="preserve">Pyramid C - 1975</w:t>
            </w:r>
          </w:p>
          <w:p w:rsidR="00000000" w:rsidDel="00000000" w:rsidP="00000000" w:rsidRDefault="00000000" w:rsidRPr="00000000" w14:paraId="0000008A">
            <w:pPr>
              <w:numPr>
                <w:ilvl w:val="0"/>
                <w:numId w:val="4"/>
              </w:numPr>
              <w:tabs>
                <w:tab w:val="left" w:pos="10260"/>
              </w:tabs>
              <w:spacing w:after="0" w:before="0" w:line="240" w:lineRule="auto"/>
              <w:ind w:left="1440" w:hanging="360"/>
              <w:rPr/>
            </w:pPr>
            <w:r w:rsidDel="00000000" w:rsidR="00000000" w:rsidRPr="00000000">
              <w:rPr>
                <w:rtl w:val="0"/>
              </w:rPr>
              <w:t xml:space="preserve">Preference for males is apparent in lower cohorts.</w:t>
            </w:r>
          </w:p>
          <w:p w:rsidR="00000000" w:rsidDel="00000000" w:rsidP="00000000" w:rsidRDefault="00000000" w:rsidRPr="00000000" w14:paraId="0000008B">
            <w:pPr>
              <w:numPr>
                <w:ilvl w:val="0"/>
                <w:numId w:val="4"/>
              </w:numPr>
              <w:tabs>
                <w:tab w:val="left" w:pos="10260"/>
              </w:tabs>
              <w:spacing w:after="0" w:before="0" w:line="240" w:lineRule="auto"/>
              <w:ind w:left="1440" w:hanging="360"/>
              <w:rPr/>
            </w:pPr>
            <w:r w:rsidDel="00000000" w:rsidR="00000000" w:rsidRPr="00000000">
              <w:rPr>
                <w:rtl w:val="0"/>
              </w:rPr>
              <w:t xml:space="preserve">Antinatalist policies in place in South Korea have begun working and you can see the impact in the younger cohorts.</w:t>
            </w:r>
          </w:p>
          <w:p w:rsidR="00000000" w:rsidDel="00000000" w:rsidP="00000000" w:rsidRDefault="00000000" w:rsidRPr="00000000" w14:paraId="0000008C">
            <w:pPr>
              <w:numPr>
                <w:ilvl w:val="0"/>
                <w:numId w:val="4"/>
              </w:numPr>
              <w:tabs>
                <w:tab w:val="left" w:pos="10260"/>
              </w:tabs>
              <w:spacing w:after="0" w:before="0" w:line="240" w:lineRule="auto"/>
              <w:ind w:left="1440" w:hanging="360"/>
              <w:rPr/>
            </w:pPr>
            <w:r w:rsidDel="00000000" w:rsidR="00000000" w:rsidRPr="00000000">
              <w:rPr>
                <w:rtl w:val="0"/>
              </w:rPr>
              <w:t xml:space="preserve">The 1962 National Family planning campaign has been established and you can see the impacts it is having in the younger cohorts.</w:t>
            </w:r>
          </w:p>
          <w:p w:rsidR="00000000" w:rsidDel="00000000" w:rsidP="00000000" w:rsidRDefault="00000000" w:rsidRPr="00000000" w14:paraId="0000008D">
            <w:pPr>
              <w:numPr>
                <w:ilvl w:val="0"/>
                <w:numId w:val="4"/>
              </w:numPr>
              <w:tabs>
                <w:tab w:val="left" w:pos="10260"/>
              </w:tabs>
              <w:spacing w:after="0" w:before="0" w:line="240" w:lineRule="auto"/>
              <w:ind w:left="1440" w:hanging="360"/>
              <w:rPr/>
            </w:pPr>
            <w:r w:rsidDel="00000000" w:rsidR="00000000" w:rsidRPr="00000000">
              <w:rPr>
                <w:rtl w:val="0"/>
              </w:rPr>
              <w:t xml:space="preserve">Total Fertility Rate (TFR) declines from 6 in 1962 to 4.5 by 1970.</w:t>
            </w:r>
          </w:p>
          <w:p w:rsidR="00000000" w:rsidDel="00000000" w:rsidP="00000000" w:rsidRDefault="00000000" w:rsidRPr="00000000" w14:paraId="0000008E">
            <w:pPr>
              <w:tabs>
                <w:tab w:val="left" w:pos="10260"/>
              </w:tabs>
              <w:spacing w:after="0" w:before="0" w:line="240" w:lineRule="auto"/>
              <w:ind w:left="1440" w:hanging="720"/>
              <w:rPr/>
            </w:pPr>
            <w:r w:rsidDel="00000000" w:rsidR="00000000" w:rsidRPr="00000000">
              <w:rPr>
                <w:rtl w:val="0"/>
              </w:rPr>
            </w:r>
          </w:p>
          <w:p w:rsidR="00000000" w:rsidDel="00000000" w:rsidP="00000000" w:rsidRDefault="00000000" w:rsidRPr="00000000" w14:paraId="0000008F">
            <w:pPr>
              <w:tabs>
                <w:tab w:val="left" w:pos="10260"/>
              </w:tabs>
              <w:spacing w:after="0" w:before="0" w:line="240" w:lineRule="auto"/>
              <w:ind w:left="1440" w:hanging="720"/>
              <w:rPr>
                <w:b w:val="1"/>
              </w:rPr>
            </w:pPr>
            <w:r w:rsidDel="00000000" w:rsidR="00000000" w:rsidRPr="00000000">
              <w:rPr>
                <w:rtl w:val="0"/>
              </w:rPr>
              <w:t xml:space="preserve">3. </w:t>
            </w:r>
            <w:r w:rsidDel="00000000" w:rsidR="00000000" w:rsidRPr="00000000">
              <w:rPr>
                <w:b w:val="1"/>
                <w:rtl w:val="0"/>
              </w:rPr>
              <w:t xml:space="preserve">Pyramid D - 1995</w:t>
            </w:r>
          </w:p>
          <w:p w:rsidR="00000000" w:rsidDel="00000000" w:rsidP="00000000" w:rsidRDefault="00000000" w:rsidRPr="00000000" w14:paraId="00000090">
            <w:pPr>
              <w:numPr>
                <w:ilvl w:val="0"/>
                <w:numId w:val="10"/>
              </w:numPr>
              <w:tabs>
                <w:tab w:val="left" w:pos="10260"/>
              </w:tabs>
              <w:spacing w:after="0" w:before="0" w:line="240" w:lineRule="auto"/>
              <w:ind w:left="1440" w:hanging="360"/>
              <w:rPr/>
            </w:pPr>
            <w:r w:rsidDel="00000000" w:rsidR="00000000" w:rsidRPr="00000000">
              <w:rPr>
                <w:rtl w:val="0"/>
              </w:rPr>
              <w:t xml:space="preserve">Note that the pyramid now goes to over 100 years of age, reflecting the longer life expectancies.</w:t>
            </w:r>
          </w:p>
          <w:p w:rsidR="00000000" w:rsidDel="00000000" w:rsidP="00000000" w:rsidRDefault="00000000" w:rsidRPr="00000000" w14:paraId="00000091">
            <w:pPr>
              <w:numPr>
                <w:ilvl w:val="0"/>
                <w:numId w:val="10"/>
              </w:numPr>
              <w:tabs>
                <w:tab w:val="left" w:pos="10260"/>
              </w:tabs>
              <w:spacing w:after="0" w:before="0" w:line="240" w:lineRule="auto"/>
              <w:ind w:left="1440" w:hanging="360"/>
              <w:rPr/>
            </w:pPr>
            <w:r w:rsidDel="00000000" w:rsidR="00000000" w:rsidRPr="00000000">
              <w:rPr>
                <w:rtl w:val="0"/>
              </w:rPr>
              <w:t xml:space="preserve">The overall population is still increasing due to demographic momentum, but the growth is slowing.</w:t>
            </w:r>
          </w:p>
          <w:p w:rsidR="00000000" w:rsidDel="00000000" w:rsidP="00000000" w:rsidRDefault="00000000" w:rsidRPr="00000000" w14:paraId="00000092">
            <w:pPr>
              <w:numPr>
                <w:ilvl w:val="0"/>
                <w:numId w:val="10"/>
              </w:numPr>
              <w:tabs>
                <w:tab w:val="left" w:pos="10260"/>
              </w:tabs>
              <w:spacing w:after="0" w:before="0" w:line="240" w:lineRule="auto"/>
              <w:ind w:left="1440" w:hanging="360"/>
              <w:rPr/>
            </w:pPr>
            <w:r w:rsidDel="00000000" w:rsidR="00000000" w:rsidRPr="00000000">
              <w:rPr>
                <w:rtl w:val="0"/>
              </w:rPr>
              <w:t xml:space="preserve">The goal of reaching replacement level (a TFR of 2.1) was set in 1981 when South Korea’s TFR was at a rate of 2.57. By 1984 the TFR was down to 1.74, showing that perhaps the efforts to reduce the birth rate were too effective.</w:t>
            </w:r>
          </w:p>
          <w:p w:rsidR="00000000" w:rsidDel="00000000" w:rsidP="00000000" w:rsidRDefault="00000000" w:rsidRPr="00000000" w14:paraId="00000093">
            <w:pPr>
              <w:tabs>
                <w:tab w:val="left" w:pos="10260"/>
              </w:tabs>
              <w:spacing w:after="0" w:before="0" w:line="240" w:lineRule="auto"/>
              <w:ind w:left="1440" w:hanging="720"/>
              <w:rPr/>
            </w:pPr>
            <w:r w:rsidDel="00000000" w:rsidR="00000000" w:rsidRPr="00000000">
              <w:rPr>
                <w:rtl w:val="0"/>
              </w:rPr>
            </w:r>
          </w:p>
          <w:p w:rsidR="00000000" w:rsidDel="00000000" w:rsidP="00000000" w:rsidRDefault="00000000" w:rsidRPr="00000000" w14:paraId="00000094">
            <w:pPr>
              <w:tabs>
                <w:tab w:val="left" w:pos="10260"/>
              </w:tabs>
              <w:spacing w:after="0" w:before="0" w:line="240" w:lineRule="auto"/>
              <w:ind w:left="1440" w:hanging="720"/>
              <w:rPr/>
            </w:pPr>
            <w:r w:rsidDel="00000000" w:rsidR="00000000" w:rsidRPr="00000000">
              <w:rPr>
                <w:rtl w:val="0"/>
              </w:rPr>
            </w:r>
          </w:p>
          <w:p w:rsidR="00000000" w:rsidDel="00000000" w:rsidP="00000000" w:rsidRDefault="00000000" w:rsidRPr="00000000" w14:paraId="00000095">
            <w:pPr>
              <w:tabs>
                <w:tab w:val="left" w:pos="10260"/>
              </w:tabs>
              <w:spacing w:after="0" w:before="0" w:line="240" w:lineRule="auto"/>
              <w:ind w:left="1440" w:hanging="720"/>
              <w:rPr>
                <w:b w:val="1"/>
              </w:rPr>
            </w:pPr>
            <w:r w:rsidDel="00000000" w:rsidR="00000000" w:rsidRPr="00000000">
              <w:rPr>
                <w:rtl w:val="0"/>
              </w:rPr>
              <w:t xml:space="preserve">4. </w:t>
            </w:r>
            <w:r w:rsidDel="00000000" w:rsidR="00000000" w:rsidRPr="00000000">
              <w:rPr>
                <w:b w:val="1"/>
                <w:rtl w:val="0"/>
              </w:rPr>
              <w:t xml:space="preserve">Pyramid A - 2015</w:t>
            </w:r>
          </w:p>
          <w:p w:rsidR="00000000" w:rsidDel="00000000" w:rsidP="00000000" w:rsidRDefault="00000000" w:rsidRPr="00000000" w14:paraId="00000096">
            <w:pPr>
              <w:numPr>
                <w:ilvl w:val="0"/>
                <w:numId w:val="11"/>
              </w:numPr>
              <w:tabs>
                <w:tab w:val="left" w:pos="10260"/>
              </w:tabs>
              <w:spacing w:after="0" w:before="0" w:line="240" w:lineRule="auto"/>
              <w:ind w:left="1440" w:hanging="360"/>
              <w:rPr/>
            </w:pPr>
            <w:r w:rsidDel="00000000" w:rsidR="00000000" w:rsidRPr="00000000">
              <w:rPr>
                <w:rtl w:val="0"/>
              </w:rPr>
              <w:t xml:space="preserve">In 2005 South Korea hit a historic global low TFR of 1.08.</w:t>
            </w:r>
          </w:p>
          <w:p w:rsidR="00000000" w:rsidDel="00000000" w:rsidP="00000000" w:rsidRDefault="00000000" w:rsidRPr="00000000" w14:paraId="00000097">
            <w:pPr>
              <w:numPr>
                <w:ilvl w:val="0"/>
                <w:numId w:val="11"/>
              </w:numPr>
              <w:tabs>
                <w:tab w:val="left" w:pos="10260"/>
              </w:tabs>
              <w:spacing w:after="0" w:before="0" w:line="240" w:lineRule="auto"/>
              <w:ind w:left="1440" w:hanging="360"/>
              <w:rPr/>
            </w:pPr>
            <w:r w:rsidDel="00000000" w:rsidR="00000000" w:rsidRPr="00000000">
              <w:rPr>
                <w:rtl w:val="0"/>
              </w:rPr>
              <w:t xml:space="preserve">The Saero-Maji plan was introduced in 2005 to raise fertility. This plan encouraged child bearing through incentives such as child care assistance and tax incentives and was designed to raise the TFR to sustainable levels.</w:t>
            </w:r>
          </w:p>
          <w:p w:rsidR="00000000" w:rsidDel="00000000" w:rsidP="00000000" w:rsidRDefault="00000000" w:rsidRPr="00000000" w14:paraId="00000098">
            <w:pPr>
              <w:numPr>
                <w:ilvl w:val="0"/>
                <w:numId w:val="11"/>
              </w:numPr>
              <w:tabs>
                <w:tab w:val="left" w:pos="10260"/>
              </w:tabs>
              <w:spacing w:after="0" w:before="0" w:line="240" w:lineRule="auto"/>
              <w:ind w:left="1440" w:hanging="360"/>
              <w:rPr/>
            </w:pPr>
            <w:r w:rsidDel="00000000" w:rsidR="00000000" w:rsidRPr="00000000">
              <w:rPr>
                <w:rtl w:val="0"/>
              </w:rPr>
              <w:t xml:space="preserve">The percentage of women wanting children had declined in South Korea due to women’s education access increasing along with delayed marriages and child births and an increased number of women in the workplace.</w:t>
            </w:r>
          </w:p>
          <w:p w:rsidR="00000000" w:rsidDel="00000000" w:rsidP="00000000" w:rsidRDefault="00000000" w:rsidRPr="00000000" w14:paraId="00000099">
            <w:pPr>
              <w:tabs>
                <w:tab w:val="left" w:pos="10260"/>
              </w:tabs>
              <w:spacing w:after="0" w:before="0" w:line="240" w:lineRule="auto"/>
              <w:ind w:left="720" w:firstLine="0"/>
              <w:rPr/>
            </w:pPr>
            <w:r w:rsidDel="00000000" w:rsidR="00000000" w:rsidRPr="00000000">
              <w:rPr>
                <w:rtl w:val="0"/>
              </w:rPr>
            </w:r>
          </w:p>
          <w:p w:rsidR="00000000" w:rsidDel="00000000" w:rsidP="00000000" w:rsidRDefault="00000000" w:rsidRPr="00000000" w14:paraId="0000009A">
            <w:pPr>
              <w:numPr>
                <w:ilvl w:val="0"/>
                <w:numId w:val="19"/>
              </w:numPr>
              <w:tabs>
                <w:tab w:val="left" w:pos="10260"/>
              </w:tabs>
              <w:spacing w:after="0" w:before="0" w:line="240" w:lineRule="auto"/>
              <w:ind w:left="720" w:hanging="360"/>
              <w:rPr/>
            </w:pPr>
            <w:r w:rsidDel="00000000" w:rsidR="00000000" w:rsidRPr="00000000">
              <w:rPr>
                <w:rtl w:val="0"/>
              </w:rPr>
              <w:t xml:space="preserve">Debrief the activity with students, revealing the year of each pyramid and the factors that created the shape of the population pyramid for that year. In the discussion, focus on what information is shown in each pyramid and how we can use that information to make informed guesses on trends occurring before and after that time. You can use the information about each population pyramid found in Teacher Answer Key to help aid your discussion. The goal of this process is to help students learn how to “read” the population pyramid.</w:t>
            </w:r>
          </w:p>
          <w:p w:rsidR="00000000" w:rsidDel="00000000" w:rsidP="00000000" w:rsidRDefault="00000000" w:rsidRPr="00000000" w14:paraId="0000009B">
            <w:pPr>
              <w:numPr>
                <w:ilvl w:val="1"/>
                <w:numId w:val="19"/>
              </w:numPr>
              <w:tabs>
                <w:tab w:val="left" w:pos="10260"/>
              </w:tabs>
              <w:spacing w:after="0" w:before="0" w:line="240" w:lineRule="auto"/>
              <w:ind w:left="1440" w:hanging="360"/>
              <w:rPr/>
            </w:pPr>
            <w:r w:rsidDel="00000000" w:rsidR="00000000" w:rsidRPr="00000000">
              <w:rPr>
                <w:rtl w:val="0"/>
              </w:rPr>
              <w:t xml:space="preserve">Potential questions to ask as students analyze the pyramids:</w:t>
            </w:r>
          </w:p>
          <w:p w:rsidR="00000000" w:rsidDel="00000000" w:rsidP="00000000" w:rsidRDefault="00000000" w:rsidRPr="00000000" w14:paraId="0000009C">
            <w:pPr>
              <w:numPr>
                <w:ilvl w:val="2"/>
                <w:numId w:val="19"/>
              </w:numPr>
              <w:tabs>
                <w:tab w:val="left" w:pos="10260"/>
              </w:tabs>
              <w:spacing w:after="0" w:before="0" w:line="240" w:lineRule="auto"/>
              <w:ind w:left="2160" w:hanging="360"/>
              <w:rPr/>
            </w:pPr>
            <w:r w:rsidDel="00000000" w:rsidR="00000000" w:rsidRPr="00000000">
              <w:rPr>
                <w:rtl w:val="0"/>
              </w:rPr>
              <w:t xml:space="preserve">What is the overall shape of the population pyramid? (Triangle? Rectangle?) What does the shape of the population pyramid tell us about South Korea?</w:t>
            </w:r>
          </w:p>
          <w:p w:rsidR="00000000" w:rsidDel="00000000" w:rsidP="00000000" w:rsidRDefault="00000000" w:rsidRPr="00000000" w14:paraId="0000009D">
            <w:pPr>
              <w:numPr>
                <w:ilvl w:val="2"/>
                <w:numId w:val="19"/>
              </w:numPr>
              <w:tabs>
                <w:tab w:val="left" w:pos="10260"/>
              </w:tabs>
              <w:spacing w:after="0" w:before="0" w:line="240" w:lineRule="auto"/>
              <w:ind w:left="2160" w:hanging="360"/>
              <w:rPr/>
            </w:pPr>
            <w:r w:rsidDel="00000000" w:rsidR="00000000" w:rsidRPr="00000000">
              <w:rPr>
                <w:rtl w:val="0"/>
              </w:rPr>
              <w:t xml:space="preserve">How does the width of the base of the pyramid compare with the width of the middle of the pyramid?  How does the width of the base compare across pyramids? What do these comparisons tell us about how South Korea’s population is changing over time?</w:t>
            </w:r>
          </w:p>
          <w:p w:rsidR="00000000" w:rsidDel="00000000" w:rsidP="00000000" w:rsidRDefault="00000000" w:rsidRPr="00000000" w14:paraId="0000009E">
            <w:pPr>
              <w:numPr>
                <w:ilvl w:val="2"/>
                <w:numId w:val="19"/>
              </w:numPr>
              <w:tabs>
                <w:tab w:val="left" w:pos="10260"/>
              </w:tabs>
              <w:spacing w:after="0" w:before="0" w:line="240" w:lineRule="auto"/>
              <w:ind w:left="2160" w:hanging="360"/>
              <w:rPr/>
            </w:pPr>
            <w:r w:rsidDel="00000000" w:rsidR="00000000" w:rsidRPr="00000000">
              <w:rPr>
                <w:rtl w:val="0"/>
              </w:rPr>
              <w:t xml:space="preserve">Are there any noticeable groups missing? Is there a gender imbalance?  A sudden drop in one or a couple cohorts? (Hint: Look then at these cohorts aging up to determine the chronological order.)</w:t>
            </w:r>
          </w:p>
          <w:p w:rsidR="00000000" w:rsidDel="00000000" w:rsidP="00000000" w:rsidRDefault="00000000" w:rsidRPr="00000000" w14:paraId="0000009F">
            <w:pPr>
              <w:numPr>
                <w:ilvl w:val="2"/>
                <w:numId w:val="19"/>
              </w:numPr>
              <w:tabs>
                <w:tab w:val="left" w:pos="10260"/>
              </w:tabs>
              <w:spacing w:after="0" w:before="0" w:line="240" w:lineRule="auto"/>
              <w:ind w:left="2160" w:hanging="360"/>
              <w:rPr/>
            </w:pPr>
            <w:r w:rsidDel="00000000" w:rsidR="00000000" w:rsidRPr="00000000">
              <w:rPr>
                <w:rtl w:val="0"/>
              </w:rPr>
              <w:t xml:space="preserve">Which population pyramid(s) is more typical for a Less Economically Developed Country (LEDC)? For a More Economically Developed Country (MEDC)? (Note: LEDCs are also referred to as Less Developed Countries (LDCs) and MEDCs are also referred to as More Developed Countries.)</w:t>
            </w:r>
          </w:p>
          <w:p w:rsidR="00000000" w:rsidDel="00000000" w:rsidP="00000000" w:rsidRDefault="00000000" w:rsidRPr="00000000" w14:paraId="000000A0">
            <w:pPr>
              <w:tabs>
                <w:tab w:val="left" w:pos="10260"/>
              </w:tabs>
              <w:spacing w:after="0" w:before="0" w:line="240" w:lineRule="auto"/>
              <w:ind w:left="720" w:firstLine="0"/>
              <w:rPr/>
            </w:pPr>
            <w:r w:rsidDel="00000000" w:rsidR="00000000" w:rsidRPr="00000000">
              <w:rPr>
                <w:rtl w:val="0"/>
              </w:rPr>
            </w:r>
          </w:p>
          <w:p w:rsidR="00000000" w:rsidDel="00000000" w:rsidP="00000000" w:rsidRDefault="00000000" w:rsidRPr="00000000" w14:paraId="000000A1">
            <w:pPr>
              <w:tabs>
                <w:tab w:val="left" w:pos="10260"/>
              </w:tabs>
              <w:spacing w:after="0" w:line="240" w:lineRule="auto"/>
              <w:rPr/>
            </w:pPr>
            <w:r w:rsidDel="00000000" w:rsidR="00000000" w:rsidRPr="00000000">
              <w:rPr>
                <w:rtl w:val="0"/>
              </w:rPr>
            </w:r>
          </w:p>
          <w:p w:rsidR="00000000" w:rsidDel="00000000" w:rsidP="00000000" w:rsidRDefault="00000000" w:rsidRPr="00000000" w14:paraId="000000A2">
            <w:pPr>
              <w:shd w:fill="c0d7ec" w:val="clear"/>
              <w:tabs>
                <w:tab w:val="left" w:pos="10260"/>
              </w:tabs>
              <w:spacing w:after="0" w:line="24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Teacher Notes</w:t>
            </w:r>
          </w:p>
          <w:p w:rsidR="00000000" w:rsidDel="00000000" w:rsidP="00000000" w:rsidRDefault="00000000" w:rsidRPr="00000000" w14:paraId="000000A3">
            <w:pPr>
              <w:tabs>
                <w:tab w:val="left" w:pos="10260"/>
              </w:tabs>
              <w:spacing w:after="0" w:line="240" w:lineRule="auto"/>
              <w:rPr>
                <w:sz w:val="22"/>
                <w:szCs w:val="22"/>
              </w:rPr>
            </w:pPr>
            <w:r w:rsidDel="00000000" w:rsidR="00000000" w:rsidRPr="00000000">
              <w:rPr>
                <w:sz w:val="22"/>
                <w:szCs w:val="22"/>
                <w:rtl w:val="0"/>
              </w:rPr>
              <w:t xml:space="preserve">If students have not already mastered “reading” population pyramids from Day 1 and previous class instruction, more time may be required for this activity.</w:t>
            </w:r>
          </w:p>
          <w:p w:rsidR="00000000" w:rsidDel="00000000" w:rsidP="00000000" w:rsidRDefault="00000000" w:rsidRPr="00000000" w14:paraId="000000A4">
            <w:pPr>
              <w:tabs>
                <w:tab w:val="left" w:pos="10260"/>
              </w:tabs>
              <w:spacing w:after="0" w:line="240" w:lineRule="auto"/>
              <w:rPr>
                <w:sz w:val="22"/>
                <w:szCs w:val="22"/>
              </w:rPr>
            </w:pPr>
            <w:r w:rsidDel="00000000" w:rsidR="00000000" w:rsidRPr="00000000">
              <w:rPr>
                <w:sz w:val="22"/>
                <w:szCs w:val="22"/>
                <w:rtl w:val="0"/>
              </w:rPr>
              <w:tab/>
            </w:r>
          </w:p>
          <w:p w:rsidR="00000000" w:rsidDel="00000000" w:rsidP="00000000" w:rsidRDefault="00000000" w:rsidRPr="00000000" w14:paraId="000000A5">
            <w:pPr>
              <w:shd w:fill="c0d7ec" w:val="clear"/>
              <w:tabs>
                <w:tab w:val="left" w:pos="10260"/>
              </w:tabs>
              <w:spacing w:after="0" w:line="240" w:lineRule="auto"/>
              <w:ind w:left="720" w:firstLine="0"/>
              <w:rPr>
                <w:rFonts w:ascii="Cambria" w:cs="Cambria" w:eastAsia="Cambria" w:hAnsi="Cambria"/>
                <w:sz w:val="22"/>
                <w:szCs w:val="22"/>
              </w:rPr>
            </w:pPr>
            <w:bookmarkStart w:colFirst="0" w:colLast="0" w:name="_heading=h.3rdcrjn" w:id="11"/>
            <w:bookmarkEnd w:id="11"/>
            <w:r w:rsidDel="00000000" w:rsidR="00000000" w:rsidRPr="00000000">
              <w:rPr>
                <w:smallCaps w:val="1"/>
                <w:rtl w:val="0"/>
              </w:rPr>
              <w:t xml:space="preserve"> </w:t>
            </w:r>
            <w:r w:rsidDel="00000000" w:rsidR="00000000" w:rsidRPr="00000000">
              <w:rPr>
                <w:rFonts w:ascii="Cambria" w:cs="Cambria" w:eastAsia="Cambria" w:hAnsi="Cambria"/>
                <w:sz w:val="22"/>
                <w:szCs w:val="22"/>
                <w:rtl w:val="0"/>
              </w:rPr>
              <w:t xml:space="preserve">Teaching Tip  </w:t>
            </w:r>
          </w:p>
          <w:p w:rsidR="00000000" w:rsidDel="00000000" w:rsidP="00000000" w:rsidRDefault="00000000" w:rsidRPr="00000000" w14:paraId="000000A6">
            <w:pPr>
              <w:tabs>
                <w:tab w:val="left" w:pos="10260"/>
              </w:tabs>
              <w:spacing w:after="0" w:line="240" w:lineRule="auto"/>
              <w:ind w:left="720" w:firstLine="0"/>
              <w:rPr>
                <w:sz w:val="22"/>
                <w:szCs w:val="22"/>
              </w:rPr>
            </w:pPr>
            <w:r w:rsidDel="00000000" w:rsidR="00000000" w:rsidRPr="00000000">
              <w:rPr>
                <w:sz w:val="22"/>
                <w:szCs w:val="22"/>
                <w:rtl w:val="0"/>
              </w:rPr>
              <w:t xml:space="preserve">Students often are proficient at identifying concepts, but not at explaining them.  Challenge students to offer evidence-based, complete explanations for each concept discussed.  Prior Chief Reader Reports published by the College Board indicate that students usually struggle to earn points when asked to explain their response or argument.  One strategy is to require a clear “because” statement any time we ask students to explain.</w:t>
            </w:r>
            <w:r w:rsidDel="00000000" w:rsidR="00000000" w:rsidRPr="00000000">
              <w:drawing>
                <wp:anchor allowOverlap="1" behindDoc="0" distB="0" distT="0" distL="114300" distR="114300" hidden="0" layoutInCell="1" locked="0" relativeHeight="0" simplePos="0">
                  <wp:simplePos x="0" y="0"/>
                  <wp:positionH relativeFrom="column">
                    <wp:posOffset>547369</wp:posOffset>
                  </wp:positionH>
                  <wp:positionV relativeFrom="paragraph">
                    <wp:posOffset>10224</wp:posOffset>
                  </wp:positionV>
                  <wp:extent cx="421241" cy="422097"/>
                  <wp:effectExtent b="0" l="0" r="0" t="0"/>
                  <wp:wrapSquare wrapText="bothSides" distB="0" distT="0" distL="114300" distR="114300"/>
                  <wp:docPr descr="A close up of a logo&#10;&#10;Description generated with very high confidence" id="33" name="image2.png"/>
                  <a:graphic>
                    <a:graphicData uri="http://schemas.openxmlformats.org/drawingml/2006/picture">
                      <pic:pic>
                        <pic:nvPicPr>
                          <pic:cNvPr descr="A close up of a logo&#10;&#10;Description generated with very high confidence" id="0" name="image2.png"/>
                          <pic:cNvPicPr preferRelativeResize="0"/>
                        </pic:nvPicPr>
                        <pic:blipFill>
                          <a:blip r:embed="rId7"/>
                          <a:srcRect b="17367" l="10620" r="10445" t="3539"/>
                          <a:stretch>
                            <a:fillRect/>
                          </a:stretch>
                        </pic:blipFill>
                        <pic:spPr>
                          <a:xfrm>
                            <a:off x="0" y="0"/>
                            <a:ext cx="421241" cy="422097"/>
                          </a:xfrm>
                          <a:prstGeom prst="rect"/>
                          <a:ln/>
                        </pic:spPr>
                      </pic:pic>
                    </a:graphicData>
                  </a:graphic>
                </wp:anchor>
              </w:drawing>
            </w:r>
          </w:p>
        </w:tc>
      </w:tr>
    </w:tbl>
    <w:p w:rsidR="00000000" w:rsidDel="00000000" w:rsidP="00000000" w:rsidRDefault="00000000" w:rsidRPr="00000000" w14:paraId="000000A7">
      <w:pPr>
        <w:spacing w:after="0" w:before="0" w:line="240" w:lineRule="auto"/>
        <w:rPr/>
      </w:pPr>
      <w:r w:rsidDel="00000000" w:rsidR="00000000" w:rsidRPr="00000000">
        <w:rPr>
          <w:rtl w:val="0"/>
        </w:rPr>
      </w:r>
    </w:p>
    <w:tbl>
      <w:tblPr>
        <w:tblStyle w:val="Table12"/>
        <w:tblW w:w="10230.0" w:type="dxa"/>
        <w:jc w:val="left"/>
        <w:tblInd w:w="-1035.0" w:type="dxa"/>
        <w:tblBorders>
          <w:insideH w:color="accbf9" w:space="0" w:sz="18" w:val="single"/>
          <w:insideV w:color="accbf9" w:space="0" w:sz="18" w:val="single"/>
        </w:tblBorders>
        <w:tblLayout w:type="fixed"/>
        <w:tblLook w:val="0400"/>
      </w:tblPr>
      <w:tblGrid>
        <w:gridCol w:w="10230"/>
        <w:tblGridChange w:id="0">
          <w:tblGrid>
            <w:gridCol w:w="10230"/>
          </w:tblGrid>
        </w:tblGridChange>
      </w:tblGrid>
      <w:tr>
        <w:trPr>
          <w:trHeight w:val="19080" w:hRule="atLeast"/>
        </w:trPr>
        <w:tc>
          <w:tcPr>
            <w:tcBorders>
              <w:top w:color="accbf9" w:space="0" w:sz="18" w:val="single"/>
              <w:bottom w:color="accbf9" w:space="0" w:sz="18" w:val="single"/>
            </w:tcBorders>
          </w:tcPr>
          <w:p w:rsidR="00000000" w:rsidDel="00000000" w:rsidP="00000000" w:rsidRDefault="00000000" w:rsidRPr="00000000" w14:paraId="000000A8">
            <w:pPr>
              <w:pStyle w:val="Heading2"/>
              <w:tabs>
                <w:tab w:val="left" w:pos="9973"/>
              </w:tabs>
              <w:spacing w:line="240" w:lineRule="auto"/>
              <w:ind w:left="1440" w:hanging="720"/>
              <w:rPr/>
            </w:pPr>
            <w:r w:rsidDel="00000000" w:rsidR="00000000" w:rsidRPr="00000000">
              <w:rPr>
                <w:smallCaps w:val="0"/>
                <w:rtl w:val="0"/>
              </w:rPr>
              <w:t xml:space="preserve">CLASS ACTIVITY 2 of 4:  Analyzing Population Policies </w:t>
            </w:r>
            <w:r w:rsidDel="00000000" w:rsidR="00000000" w:rsidRPr="00000000">
              <w:rPr>
                <w:rtl w:val="0"/>
              </w:rPr>
            </w:r>
          </w:p>
          <w:p w:rsidR="00000000" w:rsidDel="00000000" w:rsidP="00000000" w:rsidRDefault="00000000" w:rsidRPr="00000000" w14:paraId="000000A9">
            <w:pPr>
              <w:tabs>
                <w:tab w:val="left" w:pos="10260"/>
              </w:tabs>
              <w:spacing w:after="0" w:line="240" w:lineRule="auto"/>
              <w:ind w:left="1440" w:hanging="720"/>
              <w:rPr>
                <w:b w:val="1"/>
                <w:sz w:val="24"/>
                <w:szCs w:val="24"/>
              </w:rPr>
            </w:pPr>
            <w:r w:rsidDel="00000000" w:rsidR="00000000" w:rsidRPr="00000000">
              <w:rPr>
                <w:sz w:val="24"/>
                <w:szCs w:val="24"/>
                <w:rtl w:val="0"/>
              </w:rPr>
              <w:t xml:space="preserve">CLASS ACTIVITY (20 MINUTES):</w:t>
            </w:r>
            <w:r w:rsidDel="00000000" w:rsidR="00000000" w:rsidRPr="00000000">
              <w:rPr>
                <w:b w:val="1"/>
                <w:sz w:val="24"/>
                <w:szCs w:val="24"/>
                <w:rtl w:val="0"/>
              </w:rPr>
              <w:t xml:space="preserve">  Analyzing Population Policies in Korea</w:t>
            </w:r>
          </w:p>
          <w:p w:rsidR="00000000" w:rsidDel="00000000" w:rsidP="00000000" w:rsidRDefault="00000000" w:rsidRPr="00000000" w14:paraId="000000AA">
            <w:pPr>
              <w:pStyle w:val="Heading3"/>
              <w:tabs>
                <w:tab w:val="left" w:pos="10260"/>
              </w:tabs>
              <w:spacing w:line="240" w:lineRule="auto"/>
              <w:ind w:left="1440" w:hanging="720"/>
              <w:rPr/>
            </w:pPr>
            <w:bookmarkStart w:colFirst="0" w:colLast="0" w:name="_heading=h.26in1rg" w:id="12"/>
            <w:bookmarkEnd w:id="12"/>
            <w:r w:rsidDel="00000000" w:rsidR="00000000" w:rsidRPr="00000000">
              <w:rPr>
                <w:rtl w:val="0"/>
              </w:rPr>
              <w:t xml:space="preserve">ACTIVITY 2:  Students will interact with different information concerning how antinatalist and pronatalist population policies were implemented in the Republic of Korea.  Students will then apply their other population knowledge regarding WHY different population policies are enacted.</w:t>
            </w:r>
          </w:p>
          <w:p w:rsidR="00000000" w:rsidDel="00000000" w:rsidP="00000000" w:rsidRDefault="00000000" w:rsidRPr="00000000" w14:paraId="000000AB">
            <w:pPr>
              <w:tabs>
                <w:tab w:val="left" w:pos="10260"/>
              </w:tabs>
              <w:spacing w:after="0" w:before="0" w:line="240" w:lineRule="auto"/>
              <w:ind w:left="720" w:firstLine="0"/>
              <w:rPr/>
            </w:pPr>
            <w:r w:rsidDel="00000000" w:rsidR="00000000" w:rsidRPr="00000000">
              <w:rPr>
                <w:rtl w:val="0"/>
              </w:rPr>
            </w:r>
          </w:p>
          <w:p w:rsidR="00000000" w:rsidDel="00000000" w:rsidP="00000000" w:rsidRDefault="00000000" w:rsidRPr="00000000" w14:paraId="000000AC">
            <w:pPr>
              <w:tabs>
                <w:tab w:val="left" w:pos="10260"/>
              </w:tabs>
              <w:spacing w:after="0" w:before="0" w:line="240" w:lineRule="auto"/>
              <w:ind w:left="1440" w:hanging="720"/>
              <w:rPr>
                <w:color w:val="224f77"/>
              </w:rPr>
            </w:pPr>
            <w:r w:rsidDel="00000000" w:rsidR="00000000" w:rsidRPr="00000000">
              <w:rPr>
                <w:color w:val="224f77"/>
                <w:rtl w:val="0"/>
              </w:rPr>
              <w:t xml:space="preserve">Activity Procedure:</w:t>
            </w:r>
          </w:p>
          <w:p w:rsidR="00000000" w:rsidDel="00000000" w:rsidP="00000000" w:rsidRDefault="00000000" w:rsidRPr="00000000" w14:paraId="000000AD">
            <w:pPr>
              <w:numPr>
                <w:ilvl w:val="0"/>
                <w:numId w:val="2"/>
              </w:numPr>
              <w:tabs>
                <w:tab w:val="left" w:pos="10260"/>
              </w:tabs>
              <w:spacing w:after="0" w:before="0" w:line="240" w:lineRule="auto"/>
              <w:ind w:left="1440" w:hanging="360"/>
              <w:rPr/>
            </w:pPr>
            <w:r w:rsidDel="00000000" w:rsidR="00000000" w:rsidRPr="00000000">
              <w:rPr>
                <w:rtl w:val="0"/>
              </w:rPr>
              <w:t xml:space="preserve">Have students analyze the posters and other documents provided in the In-Class Activity Materials in small groups.  Have students remain in the same groups that were used in Activity 1.  For each group, assign 2 documents to each student (3 documents will not be assigned per group, those 3 should differ per group). This will allow each group of four to examine a total of eight separate documents.</w:t>
            </w:r>
          </w:p>
          <w:p w:rsidR="00000000" w:rsidDel="00000000" w:rsidP="00000000" w:rsidRDefault="00000000" w:rsidRPr="00000000" w14:paraId="000000AE">
            <w:pPr>
              <w:numPr>
                <w:ilvl w:val="0"/>
                <w:numId w:val="2"/>
              </w:numPr>
              <w:tabs>
                <w:tab w:val="left" w:pos="10260"/>
              </w:tabs>
              <w:spacing w:after="0" w:before="0" w:line="240" w:lineRule="auto"/>
              <w:ind w:left="1440" w:hanging="360"/>
              <w:rPr/>
            </w:pPr>
            <w:r w:rsidDel="00000000" w:rsidR="00000000" w:rsidRPr="00000000">
              <w:rPr>
                <w:rtl w:val="0"/>
              </w:rPr>
              <w:t xml:space="preserve">Students share their information on Day 2 Student Handout Document Sorting using the following sentences stems to encourage depth of conversation</w:t>
            </w:r>
          </w:p>
          <w:p w:rsidR="00000000" w:rsidDel="00000000" w:rsidP="00000000" w:rsidRDefault="00000000" w:rsidRPr="00000000" w14:paraId="000000AF">
            <w:pPr>
              <w:numPr>
                <w:ilvl w:val="1"/>
                <w:numId w:val="2"/>
              </w:numPr>
              <w:tabs>
                <w:tab w:val="left" w:pos="10260"/>
              </w:tabs>
              <w:spacing w:after="0" w:before="0" w:line="240" w:lineRule="auto"/>
              <w:ind w:left="2160" w:hanging="360"/>
              <w:rPr/>
            </w:pPr>
            <w:r w:rsidDel="00000000" w:rsidR="00000000" w:rsidRPr="00000000">
              <w:rPr>
                <w:rtl w:val="0"/>
              </w:rPr>
              <w:t xml:space="preserve">The document I was assigned illustrates ________(antinatalist or pronatalist) policies  . . . because it shows. . .</w:t>
            </w:r>
          </w:p>
          <w:p w:rsidR="00000000" w:rsidDel="00000000" w:rsidP="00000000" w:rsidRDefault="00000000" w:rsidRPr="00000000" w14:paraId="000000B0">
            <w:pPr>
              <w:numPr>
                <w:ilvl w:val="1"/>
                <w:numId w:val="2"/>
              </w:numPr>
              <w:tabs>
                <w:tab w:val="left" w:pos="10260"/>
              </w:tabs>
              <w:spacing w:after="0" w:before="0" w:line="240" w:lineRule="auto"/>
              <w:ind w:left="2160" w:hanging="360"/>
              <w:rPr/>
            </w:pPr>
            <w:r w:rsidDel="00000000" w:rsidR="00000000" w:rsidRPr="00000000">
              <w:rPr>
                <w:rtl w:val="0"/>
              </w:rPr>
              <w:t xml:space="preserve">The most important quote or portion of the document is … because it shows….</w:t>
            </w:r>
          </w:p>
          <w:p w:rsidR="00000000" w:rsidDel="00000000" w:rsidP="00000000" w:rsidRDefault="00000000" w:rsidRPr="00000000" w14:paraId="000000B1">
            <w:pPr>
              <w:numPr>
                <w:ilvl w:val="0"/>
                <w:numId w:val="2"/>
              </w:numPr>
              <w:tabs>
                <w:tab w:val="left" w:pos="10260"/>
              </w:tabs>
              <w:spacing w:after="0" w:before="0" w:line="240" w:lineRule="auto"/>
              <w:ind w:left="1440" w:hanging="360"/>
              <w:rPr/>
            </w:pPr>
            <w:r w:rsidDel="00000000" w:rsidR="00000000" w:rsidRPr="00000000">
              <w:rPr>
                <w:rtl w:val="0"/>
              </w:rPr>
              <w:t xml:space="preserve">As students present their findings to their group, monitor discussions and correct any misconceptions or errors in the student's understanding.</w:t>
            </w:r>
          </w:p>
          <w:p w:rsidR="00000000" w:rsidDel="00000000" w:rsidP="00000000" w:rsidRDefault="00000000" w:rsidRPr="00000000" w14:paraId="000000B2">
            <w:pPr>
              <w:numPr>
                <w:ilvl w:val="0"/>
                <w:numId w:val="2"/>
              </w:numPr>
              <w:tabs>
                <w:tab w:val="left" w:pos="10260"/>
              </w:tabs>
              <w:spacing w:after="0" w:before="0" w:line="240" w:lineRule="auto"/>
              <w:ind w:left="1440" w:hanging="360"/>
              <w:rPr/>
            </w:pPr>
            <w:r w:rsidDel="00000000" w:rsidR="00000000" w:rsidRPr="00000000">
              <w:rPr>
                <w:rtl w:val="0"/>
              </w:rPr>
              <w:t xml:space="preserve">The group will then:</w:t>
            </w:r>
          </w:p>
          <w:p w:rsidR="00000000" w:rsidDel="00000000" w:rsidP="00000000" w:rsidRDefault="00000000" w:rsidRPr="00000000" w14:paraId="000000B3">
            <w:pPr>
              <w:numPr>
                <w:ilvl w:val="1"/>
                <w:numId w:val="2"/>
              </w:numPr>
              <w:tabs>
                <w:tab w:val="left" w:pos="10260"/>
              </w:tabs>
              <w:spacing w:after="0" w:before="0" w:line="240" w:lineRule="auto"/>
              <w:ind w:left="2160" w:hanging="360"/>
              <w:rPr/>
            </w:pPr>
            <w:r w:rsidDel="00000000" w:rsidR="00000000" w:rsidRPr="00000000">
              <w:rPr>
                <w:rtl w:val="0"/>
              </w:rPr>
              <w:t xml:space="preserve">Sort the documents into pronatalist and antinatalist categories in the space provided on the group handout (p.18).</w:t>
            </w:r>
          </w:p>
          <w:p w:rsidR="00000000" w:rsidDel="00000000" w:rsidP="00000000" w:rsidRDefault="00000000" w:rsidRPr="00000000" w14:paraId="000000B4">
            <w:pPr>
              <w:numPr>
                <w:ilvl w:val="2"/>
                <w:numId w:val="2"/>
              </w:numPr>
              <w:tabs>
                <w:tab w:val="left" w:pos="10260"/>
              </w:tabs>
              <w:spacing w:after="0" w:before="0" w:line="240" w:lineRule="auto"/>
              <w:ind w:left="2880" w:hanging="360"/>
              <w:rPr/>
            </w:pPr>
            <w:r w:rsidDel="00000000" w:rsidR="00000000" w:rsidRPr="00000000">
              <w:rPr>
                <w:rtl w:val="0"/>
              </w:rPr>
              <w:t xml:space="preserve">A possible answer for the pronatalist category is: Pronatalist policies are typically adopted when countries have an aging population and would look like encouraging people to have more children through tax incentives.</w:t>
            </w:r>
          </w:p>
          <w:p w:rsidR="00000000" w:rsidDel="00000000" w:rsidP="00000000" w:rsidRDefault="00000000" w:rsidRPr="00000000" w14:paraId="000000B5">
            <w:pPr>
              <w:numPr>
                <w:ilvl w:val="2"/>
                <w:numId w:val="2"/>
              </w:numPr>
              <w:tabs>
                <w:tab w:val="left" w:pos="10260"/>
              </w:tabs>
              <w:spacing w:after="0" w:before="0" w:line="240" w:lineRule="auto"/>
              <w:ind w:left="2880" w:hanging="360"/>
              <w:rPr/>
            </w:pPr>
            <w:r w:rsidDel="00000000" w:rsidR="00000000" w:rsidRPr="00000000">
              <w:rPr>
                <w:rtl w:val="0"/>
              </w:rPr>
              <w:t xml:space="preserve">A possible answer for the antinatalist category is: Antinatalist policies are typically adopted when countries have a large number of youth and would look like discouraging people from having more children through tax penalties.</w:t>
            </w:r>
          </w:p>
          <w:p w:rsidR="00000000" w:rsidDel="00000000" w:rsidP="00000000" w:rsidRDefault="00000000" w:rsidRPr="00000000" w14:paraId="000000B6">
            <w:pPr>
              <w:numPr>
                <w:ilvl w:val="1"/>
                <w:numId w:val="2"/>
              </w:numPr>
              <w:tabs>
                <w:tab w:val="left" w:pos="10260"/>
              </w:tabs>
              <w:spacing w:after="0" w:before="0" w:line="240" w:lineRule="auto"/>
              <w:ind w:left="2160" w:hanging="360"/>
              <w:rPr/>
            </w:pPr>
            <w:r w:rsidDel="00000000" w:rsidR="00000000" w:rsidRPr="00000000">
              <w:rPr>
                <w:rtl w:val="0"/>
              </w:rPr>
              <w:t xml:space="preserve">Complete the group handout that includes reasons for pronatalist and antinatalist policies. The groups will also work to relate the documents back to the population pyramids from Activity 1.</w:t>
            </w:r>
          </w:p>
          <w:p w:rsidR="00000000" w:rsidDel="00000000" w:rsidP="00000000" w:rsidRDefault="00000000" w:rsidRPr="00000000" w14:paraId="000000B7">
            <w:pPr>
              <w:tabs>
                <w:tab w:val="left" w:pos="10260"/>
              </w:tabs>
              <w:spacing w:after="0" w:before="0" w:line="240" w:lineRule="auto"/>
              <w:ind w:left="0" w:firstLine="0"/>
              <w:rPr/>
            </w:pPr>
            <w:r w:rsidDel="00000000" w:rsidR="00000000" w:rsidRPr="00000000">
              <w:rPr>
                <w:rtl w:val="0"/>
              </w:rPr>
            </w:r>
          </w:p>
          <w:p w:rsidR="00000000" w:rsidDel="00000000" w:rsidP="00000000" w:rsidRDefault="00000000" w:rsidRPr="00000000" w14:paraId="000000B8">
            <w:pPr>
              <w:tabs>
                <w:tab w:val="left" w:pos="10260"/>
              </w:tabs>
              <w:spacing w:after="0" w:before="0" w:line="240" w:lineRule="auto"/>
              <w:ind w:left="2880" w:firstLine="0"/>
              <w:rPr/>
            </w:pPr>
            <w:r w:rsidDel="00000000" w:rsidR="00000000" w:rsidRPr="00000000">
              <w:rPr>
                <w:rtl w:val="0"/>
              </w:rPr>
            </w:r>
          </w:p>
          <w:p w:rsidR="00000000" w:rsidDel="00000000" w:rsidP="00000000" w:rsidRDefault="00000000" w:rsidRPr="00000000" w14:paraId="000000B9">
            <w:pPr>
              <w:pStyle w:val="Heading3"/>
              <w:tabs>
                <w:tab w:val="left" w:pos="10260"/>
              </w:tabs>
              <w:spacing w:line="240" w:lineRule="auto"/>
              <w:ind w:left="720" w:firstLine="0"/>
              <w:rPr>
                <w:smallCaps w:val="0"/>
                <w:color w:val="000000"/>
                <w:sz w:val="22"/>
                <w:szCs w:val="22"/>
              </w:rPr>
            </w:pPr>
            <w:r w:rsidDel="00000000" w:rsidR="00000000" w:rsidRPr="00000000">
              <w:rPr>
                <w:smallCaps w:val="0"/>
                <w:color w:val="000000"/>
                <w:sz w:val="22"/>
                <w:szCs w:val="22"/>
                <w:rtl w:val="0"/>
              </w:rPr>
              <w:tab/>
            </w:r>
          </w:p>
          <w:p w:rsidR="00000000" w:rsidDel="00000000" w:rsidP="00000000" w:rsidRDefault="00000000" w:rsidRPr="00000000" w14:paraId="000000BA">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BB">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BC">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BD">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BE">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BF">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C0">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C1">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C2">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C3">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C4">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C5">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C6">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C7">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C8">
            <w:pPr>
              <w:shd w:fill="c0d7ec" w:val="clear"/>
              <w:tabs>
                <w:tab w:val="left" w:pos="10260"/>
              </w:tabs>
              <w:spacing w:after="0" w:lineRule="auto"/>
              <w:ind w:left="1440" w:hanging="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Teacher Notes  </w:t>
            </w:r>
          </w:p>
          <w:p w:rsidR="00000000" w:rsidDel="00000000" w:rsidP="00000000" w:rsidRDefault="00000000" w:rsidRPr="00000000" w14:paraId="000000C9">
            <w:pPr>
              <w:tabs>
                <w:tab w:val="left" w:pos="10260"/>
              </w:tabs>
              <w:spacing w:after="0" w:before="0" w:line="240" w:lineRule="auto"/>
              <w:rPr/>
            </w:pPr>
            <w:r w:rsidDel="00000000" w:rsidR="00000000" w:rsidRPr="00000000">
              <w:rPr>
                <w:rtl w:val="0"/>
              </w:rPr>
              <w:t xml:space="preserve">                                       Teacher notes for the documents </w:t>
            </w:r>
          </w:p>
          <w:p w:rsidR="00000000" w:rsidDel="00000000" w:rsidP="00000000" w:rsidRDefault="00000000" w:rsidRPr="00000000" w14:paraId="000000CA">
            <w:pPr>
              <w:tabs>
                <w:tab w:val="left" w:pos="10260"/>
              </w:tabs>
              <w:spacing w:after="0" w:before="0" w:line="240" w:lineRule="auto"/>
              <w:ind w:left="1440" w:firstLine="0"/>
              <w:rPr/>
            </w:pPr>
            <w:r w:rsidDel="00000000" w:rsidR="00000000" w:rsidRPr="00000000">
              <w:rPr>
                <w:rtl w:val="0"/>
              </w:rPr>
            </w:r>
          </w:p>
          <w:p w:rsidR="00000000" w:rsidDel="00000000" w:rsidP="00000000" w:rsidRDefault="00000000" w:rsidRPr="00000000" w14:paraId="000000CB">
            <w:pPr>
              <w:numPr>
                <w:ilvl w:val="0"/>
                <w:numId w:val="5"/>
              </w:numPr>
              <w:tabs>
                <w:tab w:val="left" w:pos="10260"/>
              </w:tabs>
              <w:spacing w:after="0" w:before="0" w:line="240" w:lineRule="auto"/>
              <w:ind w:left="2160" w:hanging="360"/>
              <w:rPr/>
            </w:pPr>
            <w:r w:rsidDel="00000000" w:rsidR="00000000" w:rsidRPr="00000000">
              <w:rPr>
                <w:rtl w:val="0"/>
              </w:rPr>
              <w:t xml:space="preserve">Document 1: </w:t>
            </w:r>
            <w:r w:rsidDel="00000000" w:rsidR="00000000" w:rsidRPr="00000000">
              <w:rPr>
                <w:b w:val="1"/>
                <w:rtl w:val="0"/>
              </w:rPr>
              <w:t xml:space="preserve">Antinatalist </w:t>
            </w:r>
            <w:r w:rsidDel="00000000" w:rsidR="00000000" w:rsidRPr="00000000">
              <w:rPr>
                <w:rtl w:val="0"/>
              </w:rPr>
              <w:t xml:space="preserve">- These posters help provide the message of a better, more prosperous life with fewer children. Note the first poster says “don’t discriminate between boys and girls” in an effort to help the gender imbalance and also so couples wouldn’t keep having children until they had a boy.  </w:t>
            </w:r>
          </w:p>
          <w:p w:rsidR="00000000" w:rsidDel="00000000" w:rsidP="00000000" w:rsidRDefault="00000000" w:rsidRPr="00000000" w14:paraId="000000CC">
            <w:pPr>
              <w:tabs>
                <w:tab w:val="left" w:pos="10260"/>
              </w:tabs>
              <w:spacing w:after="0" w:before="0" w:line="240" w:lineRule="auto"/>
              <w:ind w:left="2160" w:firstLine="0"/>
              <w:rPr/>
            </w:pPr>
            <w:r w:rsidDel="00000000" w:rsidR="00000000" w:rsidRPr="00000000">
              <w:rPr>
                <w:rtl w:val="0"/>
              </w:rPr>
            </w:r>
          </w:p>
          <w:p w:rsidR="00000000" w:rsidDel="00000000" w:rsidP="00000000" w:rsidRDefault="00000000" w:rsidRPr="00000000" w14:paraId="000000CD">
            <w:pPr>
              <w:numPr>
                <w:ilvl w:val="0"/>
                <w:numId w:val="5"/>
              </w:numPr>
              <w:tabs>
                <w:tab w:val="left" w:pos="10260"/>
              </w:tabs>
              <w:spacing w:after="0" w:before="0" w:line="240" w:lineRule="auto"/>
              <w:ind w:left="2160" w:hanging="360"/>
              <w:rPr/>
            </w:pPr>
            <w:r w:rsidDel="00000000" w:rsidR="00000000" w:rsidRPr="00000000">
              <w:rPr>
                <w:rtl w:val="0"/>
              </w:rPr>
              <w:t xml:space="preserve">Document 2: </w:t>
            </w:r>
            <w:r w:rsidDel="00000000" w:rsidR="00000000" w:rsidRPr="00000000">
              <w:rPr>
                <w:b w:val="1"/>
                <w:rtl w:val="0"/>
              </w:rPr>
              <w:t xml:space="preserve">Antinatalist </w:t>
            </w:r>
            <w:r w:rsidDel="00000000" w:rsidR="00000000" w:rsidRPr="00000000">
              <w:rPr>
                <w:rtl w:val="0"/>
              </w:rPr>
              <w:t xml:space="preserve">- This poster helps provide the message of a better, more prosperous life with fewer children.  This is a way of encouraging people to have fewer children.</w:t>
            </w:r>
          </w:p>
          <w:p w:rsidR="00000000" w:rsidDel="00000000" w:rsidP="00000000" w:rsidRDefault="00000000" w:rsidRPr="00000000" w14:paraId="000000CE">
            <w:pPr>
              <w:tabs>
                <w:tab w:val="left" w:pos="10260"/>
              </w:tabs>
              <w:spacing w:after="0" w:before="0" w:line="240"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F">
            <w:pPr>
              <w:numPr>
                <w:ilvl w:val="0"/>
                <w:numId w:val="5"/>
              </w:numPr>
              <w:tabs>
                <w:tab w:val="left" w:pos="10260"/>
              </w:tabs>
              <w:spacing w:after="0" w:before="0" w:line="240" w:lineRule="auto"/>
              <w:ind w:left="2160" w:hanging="360"/>
              <w:rPr/>
            </w:pPr>
            <w:r w:rsidDel="00000000" w:rsidR="00000000" w:rsidRPr="00000000">
              <w:rPr>
                <w:rtl w:val="0"/>
              </w:rPr>
              <w:t xml:space="preserve">Document 3: </w:t>
            </w:r>
            <w:r w:rsidDel="00000000" w:rsidR="00000000" w:rsidRPr="00000000">
              <w:rPr>
                <w:b w:val="1"/>
                <w:rtl w:val="0"/>
              </w:rPr>
              <w:t xml:space="preserve">Pronatalist </w:t>
            </w:r>
            <w:r w:rsidDel="00000000" w:rsidR="00000000" w:rsidRPr="00000000">
              <w:rPr>
                <w:rtl w:val="0"/>
              </w:rPr>
              <w:t xml:space="preserve">- This document shows public daycare centers subsidized by the government and mentions that more incentives are available in cities such as Seoul due to particularly low TFRs in urban areas compared with rural ones.</w:t>
            </w:r>
          </w:p>
          <w:p w:rsidR="00000000" w:rsidDel="00000000" w:rsidP="00000000" w:rsidRDefault="00000000" w:rsidRPr="00000000" w14:paraId="000000D0">
            <w:pPr>
              <w:tabs>
                <w:tab w:val="left" w:pos="10260"/>
              </w:tabs>
              <w:spacing w:after="0" w:before="0" w:line="240"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1">
            <w:pPr>
              <w:numPr>
                <w:ilvl w:val="0"/>
                <w:numId w:val="5"/>
              </w:numPr>
              <w:tabs>
                <w:tab w:val="left" w:pos="10260"/>
              </w:tabs>
              <w:spacing w:after="0" w:before="0" w:line="240" w:lineRule="auto"/>
              <w:ind w:left="2160" w:hanging="360"/>
              <w:rPr/>
            </w:pPr>
            <w:r w:rsidDel="00000000" w:rsidR="00000000" w:rsidRPr="00000000">
              <w:rPr>
                <w:rtl w:val="0"/>
              </w:rPr>
              <w:t xml:space="preserve">Document 4: </w:t>
            </w:r>
            <w:r w:rsidDel="00000000" w:rsidR="00000000" w:rsidRPr="00000000">
              <w:rPr>
                <w:b w:val="1"/>
                <w:rtl w:val="0"/>
              </w:rPr>
              <w:t xml:space="preserve">BOTH Antinatalist and Pronatalist</w:t>
            </w:r>
            <w:r w:rsidDel="00000000" w:rsidR="00000000" w:rsidRPr="00000000">
              <w:rPr>
                <w:rtl w:val="0"/>
              </w:rPr>
              <w:t xml:space="preserve"> - This chart shows fluctuations in the TFR over time. The high TFR in 1970 of 4.53 is well above replacement level (2.1) and justifies the implementation of antinatalist policies. The low TFR of 1.08 in 2005 justifies current pronatalist efforts in South Korea. Note the impact of antinatalist policies took place quite quickly whereas the TFR has only risen </w:t>
            </w:r>
          </w:p>
          <w:p w:rsidR="00000000" w:rsidDel="00000000" w:rsidP="00000000" w:rsidRDefault="00000000" w:rsidRPr="00000000" w14:paraId="000000D2">
            <w:pPr>
              <w:tabs>
                <w:tab w:val="left" w:pos="10260"/>
              </w:tabs>
              <w:spacing w:after="0" w:before="0" w:line="240" w:lineRule="auto"/>
              <w:ind w:left="21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3">
            <w:pPr>
              <w:numPr>
                <w:ilvl w:val="0"/>
                <w:numId w:val="5"/>
              </w:numPr>
              <w:tabs>
                <w:tab w:val="left" w:pos="10260"/>
              </w:tabs>
              <w:spacing w:after="0" w:before="0" w:line="240" w:lineRule="auto"/>
              <w:ind w:left="2160" w:hanging="360"/>
              <w:rPr/>
            </w:pPr>
            <w:r w:rsidDel="00000000" w:rsidR="00000000" w:rsidRPr="00000000">
              <w:rPr>
                <w:rtl w:val="0"/>
              </w:rPr>
              <w:t xml:space="preserve">Document 5: </w:t>
            </w:r>
            <w:r w:rsidDel="00000000" w:rsidR="00000000" w:rsidRPr="00000000">
              <w:rPr>
                <w:b w:val="1"/>
                <w:rtl w:val="0"/>
              </w:rPr>
              <w:t xml:space="preserve">Antinatalist </w:t>
            </w:r>
            <w:r w:rsidDel="00000000" w:rsidR="00000000" w:rsidRPr="00000000">
              <w:rPr>
                <w:rtl w:val="0"/>
              </w:rPr>
              <w:t xml:space="preserve">- This document represents a shift in cultural perceptions of family size, with a clear preference for smaller families as time goes on&gt; Those preferences have continued today, despite government efforts to the contrary.</w:t>
            </w:r>
          </w:p>
          <w:p w:rsidR="00000000" w:rsidDel="00000000" w:rsidP="00000000" w:rsidRDefault="00000000" w:rsidRPr="00000000" w14:paraId="000000D4">
            <w:pPr>
              <w:tabs>
                <w:tab w:val="left" w:pos="10260"/>
              </w:tabs>
              <w:spacing w:after="0" w:before="0" w:line="240" w:lineRule="auto"/>
              <w:ind w:left="0" w:firstLine="0"/>
              <w:rPr/>
            </w:pPr>
            <w:r w:rsidDel="00000000" w:rsidR="00000000" w:rsidRPr="00000000">
              <w:rPr>
                <w:rtl w:val="0"/>
              </w:rPr>
            </w:r>
          </w:p>
          <w:p w:rsidR="00000000" w:rsidDel="00000000" w:rsidP="00000000" w:rsidRDefault="00000000" w:rsidRPr="00000000" w14:paraId="000000D5">
            <w:pPr>
              <w:numPr>
                <w:ilvl w:val="0"/>
                <w:numId w:val="5"/>
              </w:numPr>
              <w:tabs>
                <w:tab w:val="left" w:pos="10260"/>
              </w:tabs>
              <w:spacing w:after="0" w:before="0" w:line="240" w:lineRule="auto"/>
              <w:ind w:left="2160" w:hanging="360"/>
              <w:rPr/>
            </w:pPr>
            <w:r w:rsidDel="00000000" w:rsidR="00000000" w:rsidRPr="00000000">
              <w:rPr>
                <w:rtl w:val="0"/>
              </w:rPr>
              <w:t xml:space="preserve">Document 6: </w:t>
            </w:r>
            <w:r w:rsidDel="00000000" w:rsidR="00000000" w:rsidRPr="00000000">
              <w:rPr>
                <w:b w:val="1"/>
                <w:rtl w:val="0"/>
              </w:rPr>
              <w:t xml:space="preserve">Antinatalist </w:t>
            </w:r>
            <w:r w:rsidDel="00000000" w:rsidR="00000000" w:rsidRPr="00000000">
              <w:rPr>
                <w:rtl w:val="0"/>
              </w:rPr>
              <w:t xml:space="preserve">- This snippet reveals several key pieces of information. First the fact that Korea had developed a Planned Parenthood Foundation shows an emphasis on family planning. It also shows that the birth control method has not only been increasing in use, but is also being provided for free by the government.</w:t>
            </w:r>
          </w:p>
          <w:p w:rsidR="00000000" w:rsidDel="00000000" w:rsidP="00000000" w:rsidRDefault="00000000" w:rsidRPr="00000000" w14:paraId="000000D6">
            <w:pPr>
              <w:tabs>
                <w:tab w:val="left" w:pos="10260"/>
              </w:tabs>
              <w:spacing w:after="0" w:before="0" w:line="240" w:lineRule="auto"/>
              <w:ind w:left="0" w:firstLine="0"/>
              <w:rPr/>
            </w:pPr>
            <w:r w:rsidDel="00000000" w:rsidR="00000000" w:rsidRPr="00000000">
              <w:rPr>
                <w:rtl w:val="0"/>
              </w:rPr>
            </w:r>
          </w:p>
          <w:p w:rsidR="00000000" w:rsidDel="00000000" w:rsidP="00000000" w:rsidRDefault="00000000" w:rsidRPr="00000000" w14:paraId="000000D7">
            <w:pPr>
              <w:numPr>
                <w:ilvl w:val="0"/>
                <w:numId w:val="5"/>
              </w:numPr>
              <w:tabs>
                <w:tab w:val="left" w:pos="10260"/>
              </w:tabs>
              <w:spacing w:after="0" w:before="0" w:line="240" w:lineRule="auto"/>
              <w:ind w:left="2160" w:hanging="360"/>
              <w:rPr/>
            </w:pPr>
            <w:r w:rsidDel="00000000" w:rsidR="00000000" w:rsidRPr="00000000">
              <w:rPr>
                <w:rtl w:val="0"/>
              </w:rPr>
              <w:t xml:space="preserve">Document 7: </w:t>
            </w:r>
            <w:r w:rsidDel="00000000" w:rsidR="00000000" w:rsidRPr="00000000">
              <w:rPr>
                <w:b w:val="1"/>
                <w:rtl w:val="0"/>
              </w:rPr>
              <w:t xml:space="preserve">Pronatalist </w:t>
            </w:r>
            <w:r w:rsidDel="00000000" w:rsidR="00000000" w:rsidRPr="00000000">
              <w:rPr>
                <w:rtl w:val="0"/>
              </w:rPr>
              <w:t xml:space="preserve">- This document shows that the government gives preferences, including for in demand housing, to those with children.</w:t>
            </w:r>
          </w:p>
          <w:p w:rsidR="00000000" w:rsidDel="00000000" w:rsidP="00000000" w:rsidRDefault="00000000" w:rsidRPr="00000000" w14:paraId="000000D8">
            <w:pPr>
              <w:tabs>
                <w:tab w:val="left" w:pos="10260"/>
              </w:tabs>
              <w:spacing w:after="0" w:before="0" w:line="240" w:lineRule="auto"/>
              <w:ind w:left="2160" w:firstLine="0"/>
              <w:rPr/>
            </w:pPr>
            <w:r w:rsidDel="00000000" w:rsidR="00000000" w:rsidRPr="00000000">
              <w:rPr>
                <w:rtl w:val="0"/>
              </w:rPr>
            </w:r>
          </w:p>
          <w:p w:rsidR="00000000" w:rsidDel="00000000" w:rsidP="00000000" w:rsidRDefault="00000000" w:rsidRPr="00000000" w14:paraId="000000D9">
            <w:pPr>
              <w:numPr>
                <w:ilvl w:val="0"/>
                <w:numId w:val="5"/>
              </w:numPr>
              <w:tabs>
                <w:tab w:val="left" w:pos="10260"/>
              </w:tabs>
              <w:spacing w:after="0" w:before="0" w:line="240" w:lineRule="auto"/>
              <w:ind w:left="2160" w:hanging="360"/>
              <w:rPr/>
            </w:pPr>
            <w:r w:rsidDel="00000000" w:rsidR="00000000" w:rsidRPr="00000000">
              <w:rPr>
                <w:rtl w:val="0"/>
              </w:rPr>
              <w:t xml:space="preserve">Document 8: </w:t>
            </w:r>
            <w:r w:rsidDel="00000000" w:rsidR="00000000" w:rsidRPr="00000000">
              <w:rPr>
                <w:b w:val="1"/>
                <w:rtl w:val="0"/>
              </w:rPr>
              <w:t xml:space="preserve">Antinatalist </w:t>
            </w:r>
            <w:r w:rsidDel="00000000" w:rsidR="00000000" w:rsidRPr="00000000">
              <w:rPr>
                <w:rtl w:val="0"/>
              </w:rPr>
              <w:t xml:space="preserve">- This poster helps provide the message of a better, more prosperous life with fewer children. </w:t>
            </w:r>
          </w:p>
          <w:p w:rsidR="00000000" w:rsidDel="00000000" w:rsidP="00000000" w:rsidRDefault="00000000" w:rsidRPr="00000000" w14:paraId="000000DA">
            <w:pPr>
              <w:tabs>
                <w:tab w:val="left" w:pos="10260"/>
              </w:tabs>
              <w:spacing w:after="0" w:before="0" w:line="240" w:lineRule="auto"/>
              <w:ind w:left="2160" w:firstLine="0"/>
              <w:rPr/>
            </w:pPr>
            <w:r w:rsidDel="00000000" w:rsidR="00000000" w:rsidRPr="00000000">
              <w:rPr>
                <w:rtl w:val="0"/>
              </w:rPr>
            </w:r>
          </w:p>
          <w:p w:rsidR="00000000" w:rsidDel="00000000" w:rsidP="00000000" w:rsidRDefault="00000000" w:rsidRPr="00000000" w14:paraId="000000DB">
            <w:pPr>
              <w:numPr>
                <w:ilvl w:val="0"/>
                <w:numId w:val="5"/>
              </w:numPr>
              <w:tabs>
                <w:tab w:val="left" w:pos="10260"/>
              </w:tabs>
              <w:spacing w:after="0" w:before="0" w:line="240" w:lineRule="auto"/>
              <w:ind w:left="2160" w:hanging="360"/>
              <w:rPr/>
            </w:pPr>
            <w:r w:rsidDel="00000000" w:rsidR="00000000" w:rsidRPr="00000000">
              <w:rPr>
                <w:rtl w:val="0"/>
              </w:rPr>
              <w:t xml:space="preserve">Document 9: </w:t>
            </w:r>
            <w:r w:rsidDel="00000000" w:rsidR="00000000" w:rsidRPr="00000000">
              <w:rPr>
                <w:b w:val="1"/>
                <w:rtl w:val="0"/>
              </w:rPr>
              <w:t xml:space="preserve">Antinatalist </w:t>
            </w:r>
            <w:r w:rsidDel="00000000" w:rsidR="00000000" w:rsidRPr="00000000">
              <w:rPr>
                <w:rtl w:val="0"/>
              </w:rPr>
              <w:t xml:space="preserve">- This poster helps provide the message of a better, more prosperous life with fewer children. </w:t>
            </w:r>
          </w:p>
          <w:p w:rsidR="00000000" w:rsidDel="00000000" w:rsidP="00000000" w:rsidRDefault="00000000" w:rsidRPr="00000000" w14:paraId="000000DC">
            <w:pPr>
              <w:tabs>
                <w:tab w:val="left" w:pos="10260"/>
              </w:tabs>
              <w:spacing w:after="0" w:before="0" w:line="240" w:lineRule="auto"/>
              <w:ind w:left="2160" w:firstLine="0"/>
              <w:rPr/>
            </w:pPr>
            <w:r w:rsidDel="00000000" w:rsidR="00000000" w:rsidRPr="00000000">
              <w:rPr>
                <w:rtl w:val="0"/>
              </w:rPr>
            </w:r>
          </w:p>
          <w:p w:rsidR="00000000" w:rsidDel="00000000" w:rsidP="00000000" w:rsidRDefault="00000000" w:rsidRPr="00000000" w14:paraId="000000DD">
            <w:pPr>
              <w:numPr>
                <w:ilvl w:val="0"/>
                <w:numId w:val="5"/>
              </w:numPr>
              <w:tabs>
                <w:tab w:val="left" w:pos="10260"/>
              </w:tabs>
              <w:spacing w:after="0" w:before="0" w:line="240" w:lineRule="auto"/>
              <w:ind w:left="2160" w:hanging="360"/>
              <w:rPr/>
            </w:pPr>
            <w:r w:rsidDel="00000000" w:rsidR="00000000" w:rsidRPr="00000000">
              <w:rPr>
                <w:rtl w:val="0"/>
              </w:rPr>
              <w:t xml:space="preserve">Document 10: </w:t>
            </w:r>
            <w:r w:rsidDel="00000000" w:rsidR="00000000" w:rsidRPr="00000000">
              <w:rPr>
                <w:b w:val="1"/>
                <w:rtl w:val="0"/>
              </w:rPr>
              <w:t xml:space="preserve">Antinatalist </w:t>
            </w:r>
            <w:r w:rsidDel="00000000" w:rsidR="00000000" w:rsidRPr="00000000">
              <w:rPr>
                <w:rtl w:val="0"/>
              </w:rPr>
              <w:t xml:space="preserve">- This chart shows the increase in contraception over 3 decades. Note that there is a rapid ascent from 10% to 80% over 30 years.</w:t>
            </w:r>
          </w:p>
          <w:p w:rsidR="00000000" w:rsidDel="00000000" w:rsidP="00000000" w:rsidRDefault="00000000" w:rsidRPr="00000000" w14:paraId="000000DE">
            <w:pPr>
              <w:tabs>
                <w:tab w:val="left" w:pos="10260"/>
              </w:tabs>
              <w:spacing w:after="0" w:before="0" w:line="240" w:lineRule="auto"/>
              <w:ind w:left="21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F">
            <w:pPr>
              <w:numPr>
                <w:ilvl w:val="0"/>
                <w:numId w:val="5"/>
              </w:numPr>
              <w:tabs>
                <w:tab w:val="left" w:pos="10260"/>
              </w:tabs>
              <w:spacing w:after="0" w:before="0" w:line="240" w:lineRule="auto"/>
              <w:ind w:left="2160" w:hanging="360"/>
              <w:rPr/>
            </w:pPr>
            <w:r w:rsidDel="00000000" w:rsidR="00000000" w:rsidRPr="00000000">
              <w:rPr>
                <w:rtl w:val="0"/>
              </w:rPr>
              <w:t xml:space="preserve">Document 11: </w:t>
            </w:r>
            <w:r w:rsidDel="00000000" w:rsidR="00000000" w:rsidRPr="00000000">
              <w:rPr>
                <w:b w:val="1"/>
                <w:rtl w:val="0"/>
              </w:rPr>
              <w:t xml:space="preserve">Pronatalist </w:t>
            </w:r>
            <w:r w:rsidDel="00000000" w:rsidR="00000000" w:rsidRPr="00000000">
              <w:rPr>
                <w:rtl w:val="0"/>
              </w:rPr>
              <w:t xml:space="preserve">- This document outlines some of the provisions of the Saero-Maji plan and also mentions the concern of extreme aging, illustrating that Korea is now at the other end of the age-dependency ratio. Previously concern used to be focused on the percentage of children, but now it is focused on the high percentage of elderly.</w:t>
            </w:r>
          </w:p>
          <w:p w:rsidR="00000000" w:rsidDel="00000000" w:rsidP="00000000" w:rsidRDefault="00000000" w:rsidRPr="00000000" w14:paraId="000000E0">
            <w:pPr>
              <w:tabs>
                <w:tab w:val="left" w:pos="10260"/>
              </w:tabs>
              <w:spacing w:after="0" w:before="0" w:line="240" w:lineRule="auto"/>
              <w:ind w:left="1440" w:firstLine="0"/>
              <w:rPr/>
            </w:pPr>
            <w:r w:rsidDel="00000000" w:rsidR="00000000" w:rsidRPr="00000000">
              <w:rPr>
                <w:rtl w:val="0"/>
              </w:rPr>
            </w:r>
          </w:p>
          <w:p w:rsidR="00000000" w:rsidDel="00000000" w:rsidP="00000000" w:rsidRDefault="00000000" w:rsidRPr="00000000" w14:paraId="000000E1">
            <w:pPr>
              <w:numPr>
                <w:ilvl w:val="0"/>
                <w:numId w:val="2"/>
              </w:numPr>
              <w:tabs>
                <w:tab w:val="left" w:pos="10260"/>
              </w:tabs>
              <w:spacing w:after="0" w:before="0" w:line="240" w:lineRule="auto"/>
              <w:ind w:left="1440" w:hanging="360"/>
              <w:rPr/>
            </w:pPr>
            <w:r w:rsidDel="00000000" w:rsidR="00000000" w:rsidRPr="00000000">
              <w:rPr>
                <w:rtl w:val="0"/>
              </w:rPr>
              <w:t xml:space="preserve">After groups have finished, debrief as a class.  Put the class answers on large paper or write these on the board. </w:t>
            </w:r>
          </w:p>
          <w:p w:rsidR="00000000" w:rsidDel="00000000" w:rsidP="00000000" w:rsidRDefault="00000000" w:rsidRPr="00000000" w14:paraId="000000E2">
            <w:pPr>
              <w:tabs>
                <w:tab w:val="left" w:pos="10260"/>
              </w:tabs>
              <w:spacing w:after="0" w:before="0" w:line="240" w:lineRule="auto"/>
              <w:ind w:left="1440" w:firstLine="0"/>
              <w:rPr/>
            </w:pPr>
            <w:r w:rsidDel="00000000" w:rsidR="00000000" w:rsidRPr="00000000">
              <w:rPr>
                <w:rtl w:val="0"/>
              </w:rPr>
            </w:r>
          </w:p>
          <w:p w:rsidR="00000000" w:rsidDel="00000000" w:rsidP="00000000" w:rsidRDefault="00000000" w:rsidRPr="00000000" w14:paraId="000000E3">
            <w:pPr>
              <w:numPr>
                <w:ilvl w:val="1"/>
                <w:numId w:val="2"/>
              </w:numPr>
              <w:tabs>
                <w:tab w:val="left" w:pos="10260"/>
              </w:tabs>
              <w:spacing w:after="0" w:before="0" w:line="240" w:lineRule="auto"/>
              <w:ind w:left="2160" w:hanging="360"/>
              <w:rPr/>
            </w:pPr>
            <w:r w:rsidDel="00000000" w:rsidR="00000000" w:rsidRPr="00000000">
              <w:rPr>
                <w:rtl w:val="0"/>
              </w:rPr>
              <w:t xml:space="preserve">Some possible student responses may include:</w:t>
            </w:r>
          </w:p>
          <w:p w:rsidR="00000000" w:rsidDel="00000000" w:rsidP="00000000" w:rsidRDefault="00000000" w:rsidRPr="00000000" w14:paraId="000000E4">
            <w:pPr>
              <w:tabs>
                <w:tab w:val="left" w:pos="10260"/>
              </w:tabs>
              <w:spacing w:after="0" w:before="0" w:line="240" w:lineRule="auto"/>
              <w:ind w:left="2160" w:firstLine="0"/>
              <w:rPr/>
            </w:pPr>
            <w:r w:rsidDel="00000000" w:rsidR="00000000" w:rsidRPr="00000000">
              <w:rPr>
                <w:rtl w:val="0"/>
              </w:rPr>
              <w:t xml:space="preserve">    Reasons for antinatalist policies:</w:t>
            </w:r>
          </w:p>
          <w:p w:rsidR="00000000" w:rsidDel="00000000" w:rsidP="00000000" w:rsidRDefault="00000000" w:rsidRPr="00000000" w14:paraId="000000E5">
            <w:pPr>
              <w:numPr>
                <w:ilvl w:val="2"/>
                <w:numId w:val="2"/>
              </w:numPr>
              <w:tabs>
                <w:tab w:val="left" w:pos="10260"/>
              </w:tabs>
              <w:spacing w:after="0" w:before="0" w:line="240" w:lineRule="auto"/>
              <w:ind w:left="2880" w:hanging="360"/>
              <w:rPr/>
            </w:pPr>
            <w:r w:rsidDel="00000000" w:rsidR="00000000" w:rsidRPr="00000000">
              <w:rPr>
                <w:rtl w:val="0"/>
              </w:rPr>
              <w:t xml:space="preserve">Concerns about rapid population growth</w:t>
            </w:r>
          </w:p>
          <w:p w:rsidR="00000000" w:rsidDel="00000000" w:rsidP="00000000" w:rsidRDefault="00000000" w:rsidRPr="00000000" w14:paraId="000000E6">
            <w:pPr>
              <w:numPr>
                <w:ilvl w:val="2"/>
                <w:numId w:val="2"/>
              </w:numPr>
              <w:tabs>
                <w:tab w:val="left" w:pos="10260"/>
              </w:tabs>
              <w:spacing w:after="0" w:before="0" w:line="240" w:lineRule="auto"/>
              <w:ind w:left="2880" w:hanging="360"/>
              <w:rPr/>
            </w:pPr>
            <w:r w:rsidDel="00000000" w:rsidR="00000000" w:rsidRPr="00000000">
              <w:rPr>
                <w:rtl w:val="0"/>
              </w:rPr>
              <w:t xml:space="preserve">Resource scarcity</w:t>
            </w:r>
          </w:p>
          <w:p w:rsidR="00000000" w:rsidDel="00000000" w:rsidP="00000000" w:rsidRDefault="00000000" w:rsidRPr="00000000" w14:paraId="000000E7">
            <w:pPr>
              <w:numPr>
                <w:ilvl w:val="2"/>
                <w:numId w:val="2"/>
              </w:numPr>
              <w:tabs>
                <w:tab w:val="left" w:pos="10260"/>
              </w:tabs>
              <w:spacing w:after="0" w:before="0" w:line="240" w:lineRule="auto"/>
              <w:ind w:left="2880" w:hanging="360"/>
              <w:rPr/>
            </w:pPr>
            <w:r w:rsidDel="00000000" w:rsidR="00000000" w:rsidRPr="00000000">
              <w:rPr>
                <w:rtl w:val="0"/>
              </w:rPr>
              <w:t xml:space="preserve">Too young of a population creating a very high dependency ratio</w:t>
            </w:r>
          </w:p>
          <w:p w:rsidR="00000000" w:rsidDel="00000000" w:rsidP="00000000" w:rsidRDefault="00000000" w:rsidRPr="00000000" w14:paraId="000000E8">
            <w:pPr>
              <w:numPr>
                <w:ilvl w:val="2"/>
                <w:numId w:val="2"/>
              </w:numPr>
              <w:tabs>
                <w:tab w:val="left" w:pos="10260"/>
              </w:tabs>
              <w:spacing w:after="0" w:before="0" w:line="240" w:lineRule="auto"/>
              <w:ind w:left="2880" w:hanging="360"/>
              <w:rPr/>
            </w:pPr>
            <w:r w:rsidDel="00000000" w:rsidR="00000000" w:rsidRPr="00000000">
              <w:rPr>
                <w:rtl w:val="0"/>
              </w:rPr>
              <w:t xml:space="preserve">Changing economy from a more agricultural economy, where children are more valuable for labor to a more industrial and post-industrial economy, where children are viewed as more of an economic burden</w:t>
            </w:r>
          </w:p>
          <w:p w:rsidR="00000000" w:rsidDel="00000000" w:rsidP="00000000" w:rsidRDefault="00000000" w:rsidRPr="00000000" w14:paraId="000000E9">
            <w:pPr>
              <w:tabs>
                <w:tab w:val="left" w:pos="10260"/>
              </w:tabs>
              <w:spacing w:after="0" w:before="0" w:line="240" w:lineRule="auto"/>
              <w:ind w:left="2160" w:firstLine="0"/>
              <w:rPr/>
            </w:pPr>
            <w:r w:rsidDel="00000000" w:rsidR="00000000" w:rsidRPr="00000000">
              <w:rPr>
                <w:rtl w:val="0"/>
              </w:rPr>
              <w:t xml:space="preserve">                                                    Reasons for pronatalist policies:</w:t>
            </w:r>
          </w:p>
          <w:p w:rsidR="00000000" w:rsidDel="00000000" w:rsidP="00000000" w:rsidRDefault="00000000" w:rsidRPr="00000000" w14:paraId="000000EA">
            <w:pPr>
              <w:numPr>
                <w:ilvl w:val="2"/>
                <w:numId w:val="2"/>
              </w:numPr>
              <w:tabs>
                <w:tab w:val="left" w:pos="10260"/>
              </w:tabs>
              <w:spacing w:after="0" w:before="0" w:line="240" w:lineRule="auto"/>
              <w:ind w:left="2880" w:hanging="360"/>
              <w:rPr/>
            </w:pPr>
            <w:r w:rsidDel="00000000" w:rsidR="00000000" w:rsidRPr="00000000">
              <w:rPr>
                <w:rtl w:val="0"/>
              </w:rPr>
              <w:t xml:space="preserve">Concerns about declining population (the TFR drops below the replacement level)</w:t>
            </w:r>
          </w:p>
          <w:p w:rsidR="00000000" w:rsidDel="00000000" w:rsidP="00000000" w:rsidRDefault="00000000" w:rsidRPr="00000000" w14:paraId="000000EB">
            <w:pPr>
              <w:numPr>
                <w:ilvl w:val="2"/>
                <w:numId w:val="2"/>
              </w:numPr>
              <w:tabs>
                <w:tab w:val="left" w:pos="10260"/>
              </w:tabs>
              <w:spacing w:after="0" w:before="0" w:line="240" w:lineRule="auto"/>
              <w:ind w:left="2880" w:hanging="360"/>
              <w:rPr/>
            </w:pPr>
            <w:r w:rsidDel="00000000" w:rsidR="00000000" w:rsidRPr="00000000">
              <w:rPr>
                <w:rtl w:val="0"/>
              </w:rPr>
              <w:t xml:space="preserve">Declining economy, more people can help stimulate demand</w:t>
            </w:r>
          </w:p>
          <w:p w:rsidR="00000000" w:rsidDel="00000000" w:rsidP="00000000" w:rsidRDefault="00000000" w:rsidRPr="00000000" w14:paraId="000000EC">
            <w:pPr>
              <w:numPr>
                <w:ilvl w:val="2"/>
                <w:numId w:val="2"/>
              </w:numPr>
              <w:tabs>
                <w:tab w:val="left" w:pos="10260"/>
              </w:tabs>
              <w:spacing w:after="0" w:before="0" w:line="240" w:lineRule="auto"/>
              <w:ind w:left="2880" w:hanging="360"/>
              <w:rPr/>
            </w:pPr>
            <w:r w:rsidDel="00000000" w:rsidR="00000000" w:rsidRPr="00000000">
              <w:rPr>
                <w:rtl w:val="0"/>
              </w:rPr>
              <w:t xml:space="preserve">Too old of a population creating a very high dependency ratio</w:t>
            </w:r>
          </w:p>
          <w:p w:rsidR="00000000" w:rsidDel="00000000" w:rsidP="00000000" w:rsidRDefault="00000000" w:rsidRPr="00000000" w14:paraId="000000ED">
            <w:pPr>
              <w:tabs>
                <w:tab w:val="left" w:pos="10260"/>
              </w:tabs>
              <w:spacing w:after="0" w:before="0" w:line="240" w:lineRule="auto"/>
              <w:ind w:left="2880" w:firstLine="0"/>
              <w:rPr>
                <w:sz w:val="4"/>
                <w:szCs w:val="4"/>
              </w:rPr>
            </w:pPr>
            <w:r w:rsidDel="00000000" w:rsidR="00000000" w:rsidRPr="00000000">
              <w:rPr>
                <w:rtl w:val="0"/>
              </w:rPr>
            </w:r>
          </w:p>
          <w:p w:rsidR="00000000" w:rsidDel="00000000" w:rsidP="00000000" w:rsidRDefault="00000000" w:rsidRPr="00000000" w14:paraId="000000EE">
            <w:pPr>
              <w:shd w:fill="c0d7ec" w:val="clear"/>
              <w:tabs>
                <w:tab w:val="left" w:pos="10260"/>
              </w:tabs>
              <w:spacing w:after="0" w:lineRule="auto"/>
              <w:ind w:left="1440" w:hanging="720"/>
              <w:rPr>
                <w:rFonts w:ascii="Cambria" w:cs="Cambria" w:eastAsia="Cambria" w:hAnsi="Cambria"/>
                <w:sz w:val="22"/>
                <w:szCs w:val="22"/>
              </w:rPr>
            </w:pPr>
            <w:bookmarkStart w:colFirst="0" w:colLast="0" w:name="_heading=h.35nkun2" w:id="13"/>
            <w:bookmarkEnd w:id="13"/>
            <w:r w:rsidDel="00000000" w:rsidR="00000000" w:rsidRPr="00000000">
              <w:rPr>
                <w:rFonts w:ascii="Cambria" w:cs="Cambria" w:eastAsia="Cambria" w:hAnsi="Cambria"/>
                <w:sz w:val="22"/>
                <w:szCs w:val="22"/>
                <w:rtl w:val="0"/>
              </w:rPr>
              <w:t xml:space="preserve">Teaching Tip  </w:t>
            </w:r>
          </w:p>
          <w:p w:rsidR="00000000" w:rsidDel="00000000" w:rsidP="00000000" w:rsidRDefault="00000000" w:rsidRPr="00000000" w14:paraId="000000EF">
            <w:pPr>
              <w:tabs>
                <w:tab w:val="left" w:pos="10260"/>
              </w:tabs>
              <w:spacing w:after="0" w:before="0" w:line="240" w:lineRule="auto"/>
              <w:rPr/>
            </w:pPr>
            <w:r w:rsidDel="00000000" w:rsidR="00000000" w:rsidRPr="00000000">
              <w:rPr>
                <w:rtl w:val="0"/>
              </w:rPr>
              <w:t xml:space="preserve">Point out to students that dependency ratio (percentage of the population 0-14 years old and percentage </w:t>
            </w:r>
            <w:r w:rsidDel="00000000" w:rsidR="00000000" w:rsidRPr="00000000">
              <w:drawing>
                <wp:anchor allowOverlap="1" behindDoc="0" distB="0" distT="0" distL="114300" distR="114300" hidden="0" layoutInCell="1" locked="0" relativeHeight="0" simplePos="0">
                  <wp:simplePos x="0" y="0"/>
                  <wp:positionH relativeFrom="column">
                    <wp:posOffset>352425</wp:posOffset>
                  </wp:positionH>
                  <wp:positionV relativeFrom="paragraph">
                    <wp:posOffset>19050</wp:posOffset>
                  </wp:positionV>
                  <wp:extent cx="421241" cy="422097"/>
                  <wp:effectExtent b="0" l="0" r="0" t="0"/>
                  <wp:wrapSquare wrapText="bothSides" distB="0" distT="0" distL="114300" distR="114300"/>
                  <wp:docPr descr="A close up of a logo&#10;&#10;Description generated with very high confidence" id="31" name="image2.png"/>
                  <a:graphic>
                    <a:graphicData uri="http://schemas.openxmlformats.org/drawingml/2006/picture">
                      <pic:pic>
                        <pic:nvPicPr>
                          <pic:cNvPr descr="A close up of a logo&#10;&#10;Description generated with very high confidence" id="0" name="image2.png"/>
                          <pic:cNvPicPr preferRelativeResize="0"/>
                        </pic:nvPicPr>
                        <pic:blipFill>
                          <a:blip r:embed="rId7"/>
                          <a:srcRect b="17367" l="10620" r="10445" t="3539"/>
                          <a:stretch>
                            <a:fillRect/>
                          </a:stretch>
                        </pic:blipFill>
                        <pic:spPr>
                          <a:xfrm>
                            <a:off x="0" y="0"/>
                            <a:ext cx="421241" cy="422097"/>
                          </a:xfrm>
                          <a:prstGeom prst="rect"/>
                          <a:ln/>
                        </pic:spPr>
                      </pic:pic>
                    </a:graphicData>
                  </a:graphic>
                </wp:anchor>
              </w:drawing>
            </w:r>
          </w:p>
          <w:p w:rsidR="00000000" w:rsidDel="00000000" w:rsidP="00000000" w:rsidRDefault="00000000" w:rsidRPr="00000000" w14:paraId="000000F0">
            <w:pPr>
              <w:tabs>
                <w:tab w:val="left" w:pos="10260"/>
              </w:tabs>
              <w:spacing w:after="0" w:before="0" w:line="240" w:lineRule="auto"/>
              <w:ind w:left="1440" w:firstLine="0"/>
              <w:rPr/>
            </w:pPr>
            <w:r w:rsidDel="00000000" w:rsidR="00000000" w:rsidRPr="00000000">
              <w:rPr>
                <w:rtl w:val="0"/>
              </w:rPr>
              <w:t xml:space="preserve">of population 65+) can be a reason for both antinatalist and pronatalist policies because dependency ratio           is based on different sides of the same issue (old vs young).  As a result, while the issue is the same, the impacts are different.</w:t>
            </w:r>
          </w:p>
          <w:p w:rsidR="00000000" w:rsidDel="00000000" w:rsidP="00000000" w:rsidRDefault="00000000" w:rsidRPr="00000000" w14:paraId="000000F1">
            <w:pPr>
              <w:tabs>
                <w:tab w:val="left" w:pos="10260"/>
              </w:tabs>
              <w:spacing w:after="0" w:lineRule="auto"/>
              <w:ind w:left="720" w:firstLine="0"/>
              <w:rPr>
                <w:i w:val="1"/>
                <w:smallCaps w:val="1"/>
                <w:sz w:val="2"/>
                <w:szCs w:val="2"/>
              </w:rPr>
            </w:pPr>
            <w:r w:rsidDel="00000000" w:rsidR="00000000" w:rsidRPr="00000000">
              <w:rPr>
                <w:rtl w:val="0"/>
              </w:rPr>
            </w:r>
          </w:p>
          <w:p w:rsidR="00000000" w:rsidDel="00000000" w:rsidP="00000000" w:rsidRDefault="00000000" w:rsidRPr="00000000" w14:paraId="000000F2">
            <w:pPr>
              <w:pStyle w:val="Heading2"/>
              <w:tabs>
                <w:tab w:val="left" w:pos="9973"/>
              </w:tabs>
              <w:spacing w:line="240" w:lineRule="auto"/>
              <w:ind w:left="720" w:firstLine="0"/>
              <w:rPr/>
            </w:pPr>
            <w:r w:rsidDel="00000000" w:rsidR="00000000" w:rsidRPr="00000000">
              <w:rPr>
                <w:smallCaps w:val="0"/>
                <w:rtl w:val="0"/>
              </w:rPr>
              <w:t xml:space="preserve">CLASS ACTIVITY 3 of 4:   Brainstorming Effects of Migration as a Solution</w:t>
            </w:r>
            <w:r w:rsidDel="00000000" w:rsidR="00000000" w:rsidRPr="00000000">
              <w:rPr>
                <w:rtl w:val="0"/>
              </w:rPr>
            </w:r>
          </w:p>
          <w:p w:rsidR="00000000" w:rsidDel="00000000" w:rsidP="00000000" w:rsidRDefault="00000000" w:rsidRPr="00000000" w14:paraId="000000F3">
            <w:pPr>
              <w:tabs>
                <w:tab w:val="left" w:pos="10260"/>
              </w:tabs>
              <w:spacing w:after="0" w:line="240" w:lineRule="auto"/>
              <w:ind w:left="720" w:firstLine="0"/>
              <w:rPr>
                <w:sz w:val="24"/>
                <w:szCs w:val="24"/>
              </w:rPr>
            </w:pPr>
            <w:r w:rsidDel="00000000" w:rsidR="00000000" w:rsidRPr="00000000">
              <w:rPr>
                <w:sz w:val="24"/>
                <w:szCs w:val="24"/>
                <w:rtl w:val="0"/>
              </w:rPr>
              <w:t xml:space="preserve">CLASS ACTIVITY (15 MINUTES):  Considering the Impact of Migration</w:t>
            </w:r>
          </w:p>
          <w:p w:rsidR="00000000" w:rsidDel="00000000" w:rsidP="00000000" w:rsidRDefault="00000000" w:rsidRPr="00000000" w14:paraId="000000F4">
            <w:pPr>
              <w:pStyle w:val="Heading3"/>
              <w:tabs>
                <w:tab w:val="left" w:pos="10260"/>
              </w:tabs>
              <w:spacing w:before="0" w:line="240" w:lineRule="auto"/>
              <w:ind w:left="720" w:firstLine="0"/>
              <w:rPr/>
            </w:pPr>
            <w:r w:rsidDel="00000000" w:rsidR="00000000" w:rsidRPr="00000000">
              <w:rPr>
                <w:rtl w:val="0"/>
              </w:rPr>
              <w:t xml:space="preserve">Since Pronatalist policies in the Republic of Korea seem to have made little progress, another solution is to consider promoting migration to Korea.  Just as there are consequences for aging populations (as students saw in Day 1) there are also consequences if migration is used as a solution to Korea’s demographic decline.  Students  will finish the day’s activity brainstorming the potential political, economic, and cultural effects of migration.</w:t>
            </w:r>
          </w:p>
          <w:p w:rsidR="00000000" w:rsidDel="00000000" w:rsidP="00000000" w:rsidRDefault="00000000" w:rsidRPr="00000000" w14:paraId="000000F5">
            <w:pPr>
              <w:tabs>
                <w:tab w:val="left" w:pos="10260"/>
              </w:tabs>
              <w:spacing w:after="0" w:before="0" w:line="240" w:lineRule="auto"/>
              <w:rPr>
                <w:sz w:val="4"/>
                <w:szCs w:val="4"/>
              </w:rPr>
            </w:pPr>
            <w:r w:rsidDel="00000000" w:rsidR="00000000" w:rsidRPr="00000000">
              <w:rPr>
                <w:rtl w:val="0"/>
              </w:rPr>
            </w:r>
          </w:p>
          <w:p w:rsidR="00000000" w:rsidDel="00000000" w:rsidP="00000000" w:rsidRDefault="00000000" w:rsidRPr="00000000" w14:paraId="000000F6">
            <w:pPr>
              <w:pStyle w:val="Heading3"/>
              <w:tabs>
                <w:tab w:val="left" w:pos="10260"/>
              </w:tabs>
              <w:spacing w:before="0" w:line="240" w:lineRule="auto"/>
              <w:ind w:left="720" w:firstLine="0"/>
              <w:rPr/>
            </w:pPr>
            <w:r w:rsidDel="00000000" w:rsidR="00000000" w:rsidRPr="00000000">
              <w:rPr>
                <w:rtl w:val="0"/>
              </w:rPr>
              <w:t xml:space="preserve">Activity Procedure:</w:t>
            </w:r>
          </w:p>
          <w:p w:rsidR="00000000" w:rsidDel="00000000" w:rsidP="00000000" w:rsidRDefault="00000000" w:rsidRPr="00000000" w14:paraId="000000F7">
            <w:pPr>
              <w:numPr>
                <w:ilvl w:val="0"/>
                <w:numId w:val="1"/>
              </w:numPr>
              <w:tabs>
                <w:tab w:val="left" w:pos="10260"/>
              </w:tabs>
              <w:spacing w:after="0" w:before="0" w:line="240" w:lineRule="auto"/>
              <w:ind w:left="1440" w:hanging="360"/>
              <w:rPr/>
            </w:pPr>
            <w:r w:rsidDel="00000000" w:rsidR="00000000" w:rsidRPr="00000000">
              <w:rPr>
                <w:rtl w:val="0"/>
              </w:rPr>
              <w:t xml:space="preserve">Students will remain in the same groups that they have been working.</w:t>
            </w:r>
          </w:p>
          <w:p w:rsidR="00000000" w:rsidDel="00000000" w:rsidP="00000000" w:rsidRDefault="00000000" w:rsidRPr="00000000" w14:paraId="000000F8">
            <w:pPr>
              <w:numPr>
                <w:ilvl w:val="0"/>
                <w:numId w:val="1"/>
              </w:numPr>
              <w:tabs>
                <w:tab w:val="left" w:pos="10260"/>
              </w:tabs>
              <w:spacing w:after="0" w:before="0" w:line="240" w:lineRule="auto"/>
              <w:ind w:left="1440" w:hanging="360"/>
              <w:rPr/>
            </w:pPr>
            <w:r w:rsidDel="00000000" w:rsidR="00000000" w:rsidRPr="00000000">
              <w:rPr>
                <w:rtl w:val="0"/>
              </w:rPr>
              <w:t xml:space="preserve">On a poster or butcher paper, students take five minutes to brainstorm the most important political, economic, and cultural effects of encouraging migration.  Be sure to point out to students that effects may be positive or negative.</w:t>
            </w:r>
          </w:p>
          <w:p w:rsidR="00000000" w:rsidDel="00000000" w:rsidP="00000000" w:rsidRDefault="00000000" w:rsidRPr="00000000" w14:paraId="000000F9">
            <w:pPr>
              <w:numPr>
                <w:ilvl w:val="0"/>
                <w:numId w:val="1"/>
              </w:numPr>
              <w:tabs>
                <w:tab w:val="left" w:pos="10260"/>
              </w:tabs>
              <w:spacing w:after="0" w:before="0" w:line="240" w:lineRule="auto"/>
              <w:ind w:left="1440" w:hanging="360"/>
              <w:rPr/>
            </w:pPr>
            <w:r w:rsidDel="00000000" w:rsidR="00000000" w:rsidRPr="00000000">
              <w:rPr>
                <w:rtl w:val="0"/>
              </w:rPr>
              <w:t xml:space="preserve">Groups will rotate to examine other groups’ predictions and add to their list any effect that was not previously identified by their own group.</w:t>
            </w:r>
          </w:p>
          <w:p w:rsidR="00000000" w:rsidDel="00000000" w:rsidP="00000000" w:rsidRDefault="00000000" w:rsidRPr="00000000" w14:paraId="000000FA">
            <w:pPr>
              <w:tabs>
                <w:tab w:val="left" w:pos="10260"/>
              </w:tabs>
              <w:spacing w:after="0" w:before="0" w:line="240" w:lineRule="auto"/>
              <w:rPr>
                <w:sz w:val="4"/>
                <w:szCs w:val="4"/>
              </w:rPr>
            </w:pPr>
            <w:r w:rsidDel="00000000" w:rsidR="00000000" w:rsidRPr="00000000">
              <w:rPr>
                <w:rtl w:val="0"/>
              </w:rPr>
            </w:r>
          </w:p>
          <w:p w:rsidR="00000000" w:rsidDel="00000000" w:rsidP="00000000" w:rsidRDefault="00000000" w:rsidRPr="00000000" w14:paraId="000000FB">
            <w:pPr>
              <w:tabs>
                <w:tab w:val="left" w:pos="10260"/>
              </w:tabs>
              <w:spacing w:after="0" w:before="0" w:line="240" w:lineRule="auto"/>
              <w:ind w:left="1440" w:firstLine="0"/>
              <w:rPr/>
            </w:pPr>
            <w:r w:rsidDel="00000000" w:rsidR="00000000" w:rsidRPr="00000000">
              <w:rPr>
                <w:rtl w:val="0"/>
              </w:rPr>
              <w:t xml:space="preserve">Potential answers:</w:t>
            </w:r>
          </w:p>
          <w:tbl>
            <w:tblPr>
              <w:tblStyle w:val="Table13"/>
              <w:tblW w:w="949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3015"/>
              <w:gridCol w:w="3525"/>
              <w:tblGridChange w:id="0">
                <w:tblGrid>
                  <w:gridCol w:w="2955"/>
                  <w:gridCol w:w="3015"/>
                  <w:gridCol w:w="352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FC">
                  <w:pPr>
                    <w:widowControl w:val="0"/>
                    <w:spacing w:after="0" w:before="0" w:line="240" w:lineRule="auto"/>
                    <w:jc w:val="center"/>
                    <w:rPr>
                      <w:b w:val="1"/>
                    </w:rPr>
                  </w:pPr>
                  <w:r w:rsidDel="00000000" w:rsidR="00000000" w:rsidRPr="00000000">
                    <w:rPr>
                      <w:b w:val="1"/>
                      <w:rtl w:val="0"/>
                    </w:rPr>
                    <w:t xml:space="preserve">POLITICAL</w:t>
                  </w:r>
                </w:p>
              </w:tc>
              <w:tc>
                <w:tcPr>
                  <w:shd w:fill="auto" w:val="clear"/>
                  <w:tcMar>
                    <w:top w:w="100.0" w:type="dxa"/>
                    <w:left w:w="100.0" w:type="dxa"/>
                    <w:bottom w:w="100.0" w:type="dxa"/>
                    <w:right w:w="100.0" w:type="dxa"/>
                  </w:tcMar>
                </w:tcPr>
                <w:p w:rsidR="00000000" w:rsidDel="00000000" w:rsidP="00000000" w:rsidRDefault="00000000" w:rsidRPr="00000000" w14:paraId="000000FD">
                  <w:pPr>
                    <w:widowControl w:val="0"/>
                    <w:spacing w:after="0" w:before="0" w:line="240" w:lineRule="auto"/>
                    <w:jc w:val="center"/>
                    <w:rPr>
                      <w:b w:val="1"/>
                    </w:rPr>
                  </w:pPr>
                  <w:r w:rsidDel="00000000" w:rsidR="00000000" w:rsidRPr="00000000">
                    <w:rPr>
                      <w:b w:val="1"/>
                      <w:rtl w:val="0"/>
                    </w:rPr>
                    <w:t xml:space="preserve">ECONOMIC</w:t>
                  </w:r>
                </w:p>
              </w:tc>
              <w:tc>
                <w:tcPr>
                  <w:shd w:fill="auto" w:val="clear"/>
                  <w:tcMar>
                    <w:top w:w="100.0" w:type="dxa"/>
                    <w:left w:w="100.0" w:type="dxa"/>
                    <w:bottom w:w="100.0" w:type="dxa"/>
                    <w:right w:w="100.0" w:type="dxa"/>
                  </w:tcMar>
                </w:tcPr>
                <w:p w:rsidR="00000000" w:rsidDel="00000000" w:rsidP="00000000" w:rsidRDefault="00000000" w:rsidRPr="00000000" w14:paraId="000000FE">
                  <w:pPr>
                    <w:widowControl w:val="0"/>
                    <w:spacing w:after="0" w:before="0" w:line="240" w:lineRule="auto"/>
                    <w:ind w:right="165"/>
                    <w:jc w:val="center"/>
                    <w:rPr>
                      <w:b w:val="1"/>
                    </w:rPr>
                  </w:pPr>
                  <w:r w:rsidDel="00000000" w:rsidR="00000000" w:rsidRPr="00000000">
                    <w:rPr>
                      <w:b w:val="1"/>
                      <w:rtl w:val="0"/>
                    </w:rPr>
                    <w:t xml:space="preserve">CULTURAL</w:t>
                  </w:r>
                </w:p>
              </w:tc>
            </w:tr>
            <w:tr>
              <w:tc>
                <w:tcPr>
                  <w:shd w:fill="auto" w:val="clear"/>
                  <w:tcMar>
                    <w:top w:w="100.0" w:type="dxa"/>
                    <w:left w:w="100.0" w:type="dxa"/>
                    <w:bottom w:w="100.0" w:type="dxa"/>
                    <w:right w:w="100.0" w:type="dxa"/>
                  </w:tcMar>
                </w:tcPr>
                <w:p w:rsidR="00000000" w:rsidDel="00000000" w:rsidP="00000000" w:rsidRDefault="00000000" w:rsidRPr="00000000" w14:paraId="000000FF">
                  <w:pPr>
                    <w:numPr>
                      <w:ilvl w:val="0"/>
                      <w:numId w:val="6"/>
                    </w:numPr>
                    <w:spacing w:after="0" w:before="0" w:line="240" w:lineRule="auto"/>
                    <w:ind w:left="720" w:hanging="360"/>
                    <w:rPr/>
                  </w:pPr>
                  <w:r w:rsidDel="00000000" w:rsidR="00000000" w:rsidRPr="00000000">
                    <w:rPr>
                      <w:rtl w:val="0"/>
                    </w:rPr>
                    <w:t xml:space="preserve">Shifting demographics cause voters to have different priorities (social safety net vs. schools, etc.)</w:t>
                  </w:r>
                </w:p>
                <w:p w:rsidR="00000000" w:rsidDel="00000000" w:rsidP="00000000" w:rsidRDefault="00000000" w:rsidRPr="00000000" w14:paraId="00000100">
                  <w:pPr>
                    <w:numPr>
                      <w:ilvl w:val="0"/>
                      <w:numId w:val="6"/>
                    </w:numPr>
                    <w:spacing w:after="0" w:before="0" w:line="240" w:lineRule="auto"/>
                    <w:ind w:left="720" w:hanging="360"/>
                    <w:rPr/>
                  </w:pPr>
                  <w:r w:rsidDel="00000000" w:rsidR="00000000" w:rsidRPr="00000000">
                    <w:rPr>
                      <w:rtl w:val="0"/>
                    </w:rPr>
                    <w:t xml:space="preserve">Diversity may make political unity more difficult to obtain</w:t>
                  </w:r>
                </w:p>
              </w:tc>
              <w:tc>
                <w:tcPr>
                  <w:shd w:fill="auto" w:val="clear"/>
                  <w:tcMar>
                    <w:top w:w="100.0" w:type="dxa"/>
                    <w:left w:w="100.0" w:type="dxa"/>
                    <w:bottom w:w="100.0" w:type="dxa"/>
                    <w:right w:w="100.0" w:type="dxa"/>
                  </w:tcMar>
                </w:tcPr>
                <w:p w:rsidR="00000000" w:rsidDel="00000000" w:rsidP="00000000" w:rsidRDefault="00000000" w:rsidRPr="00000000" w14:paraId="00000101">
                  <w:pPr>
                    <w:numPr>
                      <w:ilvl w:val="0"/>
                      <w:numId w:val="13"/>
                    </w:numPr>
                    <w:spacing w:after="0" w:before="0" w:line="240" w:lineRule="auto"/>
                    <w:ind w:left="720" w:hanging="360"/>
                    <w:rPr/>
                  </w:pPr>
                  <w:r w:rsidDel="00000000" w:rsidR="00000000" w:rsidRPr="00000000">
                    <w:rPr>
                      <w:rtl w:val="0"/>
                    </w:rPr>
                    <w:t xml:space="preserve">Larger workforce</w:t>
                  </w:r>
                </w:p>
                <w:p w:rsidR="00000000" w:rsidDel="00000000" w:rsidP="00000000" w:rsidRDefault="00000000" w:rsidRPr="00000000" w14:paraId="00000102">
                  <w:pPr>
                    <w:numPr>
                      <w:ilvl w:val="0"/>
                      <w:numId w:val="13"/>
                    </w:numPr>
                    <w:spacing w:after="0" w:before="0" w:line="240" w:lineRule="auto"/>
                    <w:ind w:left="720" w:hanging="360"/>
                    <w:rPr/>
                  </w:pPr>
                  <w:r w:rsidDel="00000000" w:rsidR="00000000" w:rsidRPr="00000000">
                    <w:rPr>
                      <w:rtl w:val="0"/>
                    </w:rPr>
                    <w:t xml:space="preserve">Larger consumer base</w:t>
                  </w:r>
                </w:p>
                <w:p w:rsidR="00000000" w:rsidDel="00000000" w:rsidP="00000000" w:rsidRDefault="00000000" w:rsidRPr="00000000" w14:paraId="00000103">
                  <w:pPr>
                    <w:numPr>
                      <w:ilvl w:val="0"/>
                      <w:numId w:val="13"/>
                    </w:numPr>
                    <w:spacing w:after="0" w:before="0" w:line="240" w:lineRule="auto"/>
                    <w:ind w:left="720" w:hanging="360"/>
                    <w:rPr/>
                  </w:pPr>
                  <w:r w:rsidDel="00000000" w:rsidR="00000000" w:rsidRPr="00000000">
                    <w:rPr>
                      <w:rtl w:val="0"/>
                    </w:rPr>
                    <w:t xml:space="preserve">Growing economy</w:t>
                  </w:r>
                </w:p>
              </w:tc>
              <w:tc>
                <w:tcPr>
                  <w:shd w:fill="auto" w:val="clear"/>
                  <w:tcMar>
                    <w:top w:w="100.0" w:type="dxa"/>
                    <w:left w:w="100.0" w:type="dxa"/>
                    <w:bottom w:w="100.0" w:type="dxa"/>
                    <w:right w:w="100.0" w:type="dxa"/>
                  </w:tcMar>
                </w:tcPr>
                <w:p w:rsidR="00000000" w:rsidDel="00000000" w:rsidP="00000000" w:rsidRDefault="00000000" w:rsidRPr="00000000" w14:paraId="00000104">
                  <w:pPr>
                    <w:numPr>
                      <w:ilvl w:val="0"/>
                      <w:numId w:val="7"/>
                    </w:numPr>
                    <w:spacing w:after="0" w:before="0" w:line="240" w:lineRule="auto"/>
                    <w:ind w:left="720" w:right="165" w:hanging="360"/>
                    <w:rPr/>
                  </w:pPr>
                  <w:r w:rsidDel="00000000" w:rsidR="00000000" w:rsidRPr="00000000">
                    <w:rPr>
                      <w:rtl w:val="0"/>
                    </w:rPr>
                    <w:t xml:space="preserve">How to provide for diverse populations (social programs)</w:t>
                  </w:r>
                </w:p>
                <w:p w:rsidR="00000000" w:rsidDel="00000000" w:rsidP="00000000" w:rsidRDefault="00000000" w:rsidRPr="00000000" w14:paraId="00000105">
                  <w:pPr>
                    <w:numPr>
                      <w:ilvl w:val="0"/>
                      <w:numId w:val="7"/>
                    </w:numPr>
                    <w:spacing w:after="0" w:before="0" w:line="240" w:lineRule="auto"/>
                    <w:ind w:left="720" w:right="165" w:hanging="360"/>
                    <w:rPr/>
                  </w:pPr>
                  <w:r w:rsidDel="00000000" w:rsidR="00000000" w:rsidRPr="00000000">
                    <w:rPr>
                      <w:rtl w:val="0"/>
                    </w:rPr>
                    <w:t xml:space="preserve">Cultural changes, previous practices may be challenges as new people with new backgrounds enter</w:t>
                  </w:r>
                </w:p>
                <w:p w:rsidR="00000000" w:rsidDel="00000000" w:rsidP="00000000" w:rsidRDefault="00000000" w:rsidRPr="00000000" w14:paraId="00000106">
                  <w:pPr>
                    <w:numPr>
                      <w:ilvl w:val="0"/>
                      <w:numId w:val="7"/>
                    </w:numPr>
                    <w:spacing w:after="0" w:before="0" w:line="240" w:lineRule="auto"/>
                    <w:ind w:left="720" w:right="165" w:hanging="360"/>
                    <w:rPr/>
                  </w:pPr>
                  <w:r w:rsidDel="00000000" w:rsidR="00000000" w:rsidRPr="00000000">
                    <w:rPr>
                      <w:rtl w:val="0"/>
                    </w:rPr>
                    <w:t xml:space="preserve">May lead to new expressions of culture along with new ways of approaching issues</w:t>
                  </w:r>
                </w:p>
              </w:tc>
            </w:tr>
          </w:tbl>
          <w:p w:rsidR="00000000" w:rsidDel="00000000" w:rsidP="00000000" w:rsidRDefault="00000000" w:rsidRPr="00000000" w14:paraId="00000107">
            <w:pPr>
              <w:numPr>
                <w:ilvl w:val="0"/>
                <w:numId w:val="8"/>
              </w:numPr>
              <w:spacing w:after="0" w:before="0" w:line="240" w:lineRule="auto"/>
              <w:ind w:left="1440" w:hanging="360"/>
              <w:rPr/>
            </w:pPr>
            <w:r w:rsidDel="00000000" w:rsidR="00000000" w:rsidRPr="00000000">
              <w:rPr>
                <w:rtl w:val="0"/>
              </w:rPr>
              <w:t xml:space="preserve">Be sure to note that there should be some overlap between the Day 1 and Day 2 posters since both represent demographic shifts, just of different types.  Also, while immigration can help resolve some of the issues of aging populations, it also has other effects such as cultural change that can be difficult for societies to accept.</w:t>
            </w:r>
          </w:p>
          <w:p w:rsidR="00000000" w:rsidDel="00000000" w:rsidP="00000000" w:rsidRDefault="00000000" w:rsidRPr="00000000" w14:paraId="00000108">
            <w:pPr>
              <w:pStyle w:val="Heading2"/>
              <w:tabs>
                <w:tab w:val="left" w:pos="9973"/>
              </w:tabs>
              <w:spacing w:line="240" w:lineRule="auto"/>
              <w:ind w:left="720" w:firstLine="0"/>
              <w:rPr/>
            </w:pPr>
            <w:bookmarkStart w:colFirst="0" w:colLast="0" w:name="_heading=h.1ksv4uv" w:id="14"/>
            <w:bookmarkEnd w:id="14"/>
            <w:r w:rsidDel="00000000" w:rsidR="00000000" w:rsidRPr="00000000">
              <w:rPr>
                <w:smallCaps w:val="0"/>
                <w:rtl w:val="0"/>
              </w:rPr>
              <w:t xml:space="preserve">CLASS ACTIVITY 4 of 4:   Check for Understanding</w:t>
            </w:r>
            <w:r w:rsidDel="00000000" w:rsidR="00000000" w:rsidRPr="00000000">
              <w:rPr>
                <w:rtl w:val="0"/>
              </w:rPr>
            </w:r>
          </w:p>
          <w:p w:rsidR="00000000" w:rsidDel="00000000" w:rsidP="00000000" w:rsidRDefault="00000000" w:rsidRPr="00000000" w14:paraId="00000109">
            <w:pPr>
              <w:tabs>
                <w:tab w:val="left" w:pos="10260"/>
              </w:tabs>
              <w:spacing w:after="0" w:line="240" w:lineRule="auto"/>
              <w:ind w:left="720" w:firstLine="0"/>
              <w:rPr>
                <w:sz w:val="24"/>
                <w:szCs w:val="24"/>
              </w:rPr>
            </w:pPr>
            <w:r w:rsidDel="00000000" w:rsidR="00000000" w:rsidRPr="00000000">
              <w:rPr>
                <w:sz w:val="24"/>
                <w:szCs w:val="24"/>
                <w:rtl w:val="0"/>
              </w:rPr>
              <w:t xml:space="preserve">Exit Ticket -- Quick Write (10 MINUTES):  </w:t>
            </w:r>
          </w:p>
          <w:p w:rsidR="00000000" w:rsidDel="00000000" w:rsidP="00000000" w:rsidRDefault="00000000" w:rsidRPr="00000000" w14:paraId="0000010A">
            <w:pPr>
              <w:pStyle w:val="Heading3"/>
              <w:tabs>
                <w:tab w:val="left" w:pos="10260"/>
              </w:tabs>
              <w:spacing w:line="240" w:lineRule="auto"/>
              <w:ind w:left="720" w:firstLine="0"/>
              <w:rPr/>
            </w:pPr>
            <w:bookmarkStart w:colFirst="0" w:colLast="0" w:name="_heading=h.44sinio" w:id="15"/>
            <w:bookmarkEnd w:id="15"/>
            <w:r w:rsidDel="00000000" w:rsidR="00000000" w:rsidRPr="00000000">
              <w:rPr>
                <w:rtl w:val="0"/>
              </w:rPr>
              <w:t xml:space="preserve">ACTIVITY 4:  Students will demonstrate what they have learned in day 2 using a Quick-Write Exit Ticket.</w:t>
            </w:r>
          </w:p>
          <w:p w:rsidR="00000000" w:rsidDel="00000000" w:rsidP="00000000" w:rsidRDefault="00000000" w:rsidRPr="00000000" w14:paraId="0000010B">
            <w:pPr>
              <w:tabs>
                <w:tab w:val="left" w:pos="10260"/>
              </w:tabs>
              <w:spacing w:after="0" w:before="0" w:line="240" w:lineRule="auto"/>
              <w:ind w:left="720" w:firstLine="0"/>
              <w:rPr>
                <w:sz w:val="4"/>
                <w:szCs w:val="4"/>
              </w:rPr>
            </w:pPr>
            <w:r w:rsidDel="00000000" w:rsidR="00000000" w:rsidRPr="00000000">
              <w:rPr>
                <w:rtl w:val="0"/>
              </w:rPr>
            </w:r>
          </w:p>
          <w:p w:rsidR="00000000" w:rsidDel="00000000" w:rsidP="00000000" w:rsidRDefault="00000000" w:rsidRPr="00000000" w14:paraId="0000010C">
            <w:pPr>
              <w:pStyle w:val="Heading3"/>
              <w:tabs>
                <w:tab w:val="left" w:pos="10260"/>
              </w:tabs>
              <w:spacing w:line="240" w:lineRule="auto"/>
              <w:ind w:left="720" w:firstLine="0"/>
              <w:rPr>
                <w:rFonts w:ascii="Cambria" w:cs="Cambria" w:eastAsia="Cambria" w:hAnsi="Cambria"/>
                <w:b w:val="1"/>
                <w:sz w:val="22"/>
                <w:szCs w:val="22"/>
              </w:rPr>
            </w:pPr>
            <w:bookmarkStart w:colFirst="0" w:colLast="0" w:name="_heading=h.2jxsxqh" w:id="16"/>
            <w:bookmarkEnd w:id="16"/>
            <w:r w:rsidDel="00000000" w:rsidR="00000000" w:rsidRPr="00000000">
              <w:rPr>
                <w:rtl w:val="0"/>
              </w:rPr>
              <w:t xml:space="preserve">Activity Procedure:</w:t>
            </w:r>
            <w:r w:rsidDel="00000000" w:rsidR="00000000" w:rsidRPr="00000000">
              <w:rPr>
                <w:rtl w:val="0"/>
              </w:rPr>
            </w:r>
          </w:p>
          <w:p w:rsidR="00000000" w:rsidDel="00000000" w:rsidP="00000000" w:rsidRDefault="00000000" w:rsidRPr="00000000" w14:paraId="0000010D">
            <w:pPr>
              <w:numPr>
                <w:ilvl w:val="0"/>
                <w:numId w:val="15"/>
              </w:numPr>
              <w:spacing w:after="0" w:before="0" w:line="240" w:lineRule="auto"/>
              <w:ind w:left="144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Have students create THREE population pyramids.  </w:t>
            </w:r>
          </w:p>
          <w:p w:rsidR="00000000" w:rsidDel="00000000" w:rsidP="00000000" w:rsidRDefault="00000000" w:rsidRPr="00000000" w14:paraId="0000010E">
            <w:pPr>
              <w:numPr>
                <w:ilvl w:val="1"/>
                <w:numId w:val="15"/>
              </w:numPr>
              <w:spacing w:after="0" w:before="0" w:line="240" w:lineRule="auto"/>
              <w:ind w:left="2160" w:hanging="36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The first pyramid</w:t>
            </w:r>
            <w:r w:rsidDel="00000000" w:rsidR="00000000" w:rsidRPr="00000000">
              <w:rPr>
                <w:rFonts w:ascii="Cambria" w:cs="Cambria" w:eastAsia="Cambria" w:hAnsi="Cambria"/>
                <w:sz w:val="22"/>
                <w:szCs w:val="22"/>
                <w:rtl w:val="0"/>
              </w:rPr>
              <w:t xml:space="preserve"> should show what the pyramid for South Korea would look like in 2050 </w:t>
            </w:r>
            <w:r w:rsidDel="00000000" w:rsidR="00000000" w:rsidRPr="00000000">
              <w:rPr>
                <w:rFonts w:ascii="Cambria" w:cs="Cambria" w:eastAsia="Cambria" w:hAnsi="Cambria"/>
                <w:b w:val="1"/>
                <w:sz w:val="22"/>
                <w:szCs w:val="22"/>
                <w:rtl w:val="0"/>
              </w:rPr>
              <w:t xml:space="preserve">if </w:t>
            </w:r>
            <w:r w:rsidDel="00000000" w:rsidR="00000000" w:rsidRPr="00000000">
              <w:rPr>
                <w:rFonts w:ascii="Cambria" w:cs="Cambria" w:eastAsia="Cambria" w:hAnsi="Cambria"/>
                <w:sz w:val="22"/>
                <w:szCs w:val="22"/>
                <w:rtl w:val="0"/>
              </w:rPr>
              <w:t xml:space="preserve">pronatalist initiatives are successful.  </w:t>
            </w:r>
          </w:p>
          <w:p w:rsidR="00000000" w:rsidDel="00000000" w:rsidP="00000000" w:rsidRDefault="00000000" w:rsidRPr="00000000" w14:paraId="0000010F">
            <w:pPr>
              <w:numPr>
                <w:ilvl w:val="1"/>
                <w:numId w:val="15"/>
              </w:numPr>
              <w:spacing w:after="0" w:before="0" w:line="240" w:lineRule="auto"/>
              <w:ind w:left="2160" w:hanging="36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The second pyramid</w:t>
            </w:r>
            <w:r w:rsidDel="00000000" w:rsidR="00000000" w:rsidRPr="00000000">
              <w:rPr>
                <w:rFonts w:ascii="Cambria" w:cs="Cambria" w:eastAsia="Cambria" w:hAnsi="Cambria"/>
                <w:sz w:val="22"/>
                <w:szCs w:val="22"/>
                <w:rtl w:val="0"/>
              </w:rPr>
              <w:t xml:space="preserve"> should show what the pyramid for South Korea would look like in 2050 </w:t>
            </w:r>
            <w:r w:rsidDel="00000000" w:rsidR="00000000" w:rsidRPr="00000000">
              <w:rPr>
                <w:rFonts w:ascii="Cambria" w:cs="Cambria" w:eastAsia="Cambria" w:hAnsi="Cambria"/>
                <w:b w:val="1"/>
                <w:sz w:val="22"/>
                <w:szCs w:val="22"/>
                <w:rtl w:val="0"/>
              </w:rPr>
              <w:t xml:space="preserve">if</w:t>
            </w:r>
            <w:r w:rsidDel="00000000" w:rsidR="00000000" w:rsidRPr="00000000">
              <w:rPr>
                <w:rFonts w:ascii="Cambria" w:cs="Cambria" w:eastAsia="Cambria" w:hAnsi="Cambria"/>
                <w:sz w:val="22"/>
                <w:szCs w:val="22"/>
                <w:rtl w:val="0"/>
              </w:rPr>
              <w:t xml:space="preserve"> pronatalist initiatives are not successful and the current population path continues.</w:t>
            </w:r>
          </w:p>
          <w:p w:rsidR="00000000" w:rsidDel="00000000" w:rsidP="00000000" w:rsidRDefault="00000000" w:rsidRPr="00000000" w14:paraId="00000110">
            <w:pPr>
              <w:numPr>
                <w:ilvl w:val="1"/>
                <w:numId w:val="15"/>
              </w:numPr>
              <w:spacing w:after="0" w:before="0" w:line="240" w:lineRule="auto"/>
              <w:ind w:left="2160" w:hanging="36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The third pyramid</w:t>
            </w:r>
            <w:r w:rsidDel="00000000" w:rsidR="00000000" w:rsidRPr="00000000">
              <w:rPr>
                <w:rFonts w:ascii="Cambria" w:cs="Cambria" w:eastAsia="Cambria" w:hAnsi="Cambria"/>
                <w:sz w:val="22"/>
                <w:szCs w:val="22"/>
                <w:rtl w:val="0"/>
              </w:rPr>
              <w:t xml:space="preserve"> should show what the pyramid for South Korea would look like in 2050 </w:t>
            </w:r>
            <w:r w:rsidDel="00000000" w:rsidR="00000000" w:rsidRPr="00000000">
              <w:rPr>
                <w:rFonts w:ascii="Cambria" w:cs="Cambria" w:eastAsia="Cambria" w:hAnsi="Cambria"/>
                <w:b w:val="1"/>
                <w:sz w:val="22"/>
                <w:szCs w:val="22"/>
                <w:rtl w:val="0"/>
              </w:rPr>
              <w:t xml:space="preserve">if</w:t>
            </w:r>
            <w:r w:rsidDel="00000000" w:rsidR="00000000" w:rsidRPr="00000000">
              <w:rPr>
                <w:rFonts w:ascii="Cambria" w:cs="Cambria" w:eastAsia="Cambria" w:hAnsi="Cambria"/>
                <w:sz w:val="22"/>
                <w:szCs w:val="22"/>
                <w:rtl w:val="0"/>
              </w:rPr>
              <w:t xml:space="preserve"> immigration is used as a demographic strategy.</w:t>
            </w:r>
          </w:p>
          <w:p w:rsidR="00000000" w:rsidDel="00000000" w:rsidP="00000000" w:rsidRDefault="00000000" w:rsidRPr="00000000" w14:paraId="00000111">
            <w:pPr>
              <w:spacing w:after="0" w:before="0" w:line="240" w:lineRule="auto"/>
              <w:ind w:left="144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2">
            <w:pPr>
              <w:spacing w:after="0" w:before="0" w:line="240" w:lineRule="auto"/>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Below the pyramids they should:</w:t>
            </w:r>
          </w:p>
          <w:p w:rsidR="00000000" w:rsidDel="00000000" w:rsidP="00000000" w:rsidRDefault="00000000" w:rsidRPr="00000000" w14:paraId="00000113">
            <w:pPr>
              <w:numPr>
                <w:ilvl w:val="1"/>
                <w:numId w:val="15"/>
              </w:numPr>
              <w:spacing w:after="0" w:before="0" w:line="240"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Explain how the pyramid for Seoul might differ from the pyramid for Korea as a country and why that difference might exist.</w:t>
            </w:r>
          </w:p>
          <w:p w:rsidR="00000000" w:rsidDel="00000000" w:rsidP="00000000" w:rsidRDefault="00000000" w:rsidRPr="00000000" w14:paraId="00000114">
            <w:pPr>
              <w:spacing w:after="0" w:before="0" w:line="240" w:lineRule="auto"/>
              <w:ind w:left="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5">
            <w:pPr>
              <w:shd w:fill="c0d7ec" w:val="clear"/>
              <w:tabs>
                <w:tab w:val="left" w:pos="10260"/>
              </w:tabs>
              <w:spacing w:after="0" w:lineRule="auto"/>
              <w:ind w:left="1440" w:hanging="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Teacher Notes  </w:t>
            </w:r>
          </w:p>
          <w:p w:rsidR="00000000" w:rsidDel="00000000" w:rsidP="00000000" w:rsidRDefault="00000000" w:rsidRPr="00000000" w14:paraId="00000116">
            <w:pPr>
              <w:spacing w:after="0" w:before="0"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If current trends continue for the Republic of Korea in 2050, we might expect to see the population pyramid below (according to populationpyramid.net).  If there isn’t a solution then long term it is possible that the Republic of Korea will die out.  The population prediction for 2100 is 38,503,824 down from 50,293,439 in 2015, BUT if the pronatalist initiatives are successful then this predicted population pyramid will be wrong and there would then be a wider base.  On the other hand, if migration is the solution then  perhaps there is a bump in the 20-30 group due to attracting guest workers or others into the country.</w:t>
            </w:r>
          </w:p>
          <w:p w:rsidR="00000000" w:rsidDel="00000000" w:rsidP="00000000" w:rsidRDefault="00000000" w:rsidRPr="00000000" w14:paraId="00000117">
            <w:pPr>
              <w:spacing w:after="0" w:before="0" w:line="240" w:lineRule="auto"/>
              <w:ind w:left="720" w:firstLine="0"/>
              <w:rPr>
                <w:rFonts w:ascii="Cambria" w:cs="Cambria" w:eastAsia="Cambria" w:hAnsi="Cambria"/>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1304925</wp:posOffset>
                  </wp:positionH>
                  <wp:positionV relativeFrom="paragraph">
                    <wp:posOffset>177521</wp:posOffset>
                  </wp:positionV>
                  <wp:extent cx="4299787" cy="2694533"/>
                  <wp:effectExtent b="0" l="0" r="0" t="0"/>
                  <wp:wrapSquare wrapText="bothSides" distB="114300" distT="114300" distL="114300" distR="114300"/>
                  <wp:docPr id="23" name="image6.png"/>
                  <a:graphic>
                    <a:graphicData uri="http://schemas.openxmlformats.org/drawingml/2006/picture">
                      <pic:pic>
                        <pic:nvPicPr>
                          <pic:cNvPr id="0" name="image6.png"/>
                          <pic:cNvPicPr preferRelativeResize="0"/>
                        </pic:nvPicPr>
                        <pic:blipFill>
                          <a:blip r:embed="rId8"/>
                          <a:srcRect b="27097" l="21257" r="32485" t="26378"/>
                          <a:stretch>
                            <a:fillRect/>
                          </a:stretch>
                        </pic:blipFill>
                        <pic:spPr>
                          <a:xfrm>
                            <a:off x="0" y="0"/>
                            <a:ext cx="4299787" cy="2694533"/>
                          </a:xfrm>
                          <a:prstGeom prst="rect"/>
                          <a:ln/>
                        </pic:spPr>
                      </pic:pic>
                    </a:graphicData>
                  </a:graphic>
                </wp:anchor>
              </w:drawing>
            </w:r>
          </w:p>
          <w:p w:rsidR="00000000" w:rsidDel="00000000" w:rsidP="00000000" w:rsidRDefault="00000000" w:rsidRPr="00000000" w14:paraId="00000118">
            <w:pPr>
              <w:spacing w:after="0" w:before="0" w:line="240"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9">
            <w:pPr>
              <w:spacing w:after="0" w:before="0" w:line="240" w:lineRule="auto"/>
              <w:ind w:left="144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A">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11B">
            <w:pPr>
              <w:spacing w:after="0" w:before="0" w:line="240" w:lineRule="auto"/>
              <w:ind w:left="144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C">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11D">
            <w:pPr>
              <w:tabs>
                <w:tab w:val="left" w:pos="10260"/>
              </w:tabs>
              <w:spacing w:after="0" w:before="0" w:line="240" w:lineRule="auto"/>
              <w:jc w:val="center"/>
              <w:rPr/>
            </w:pPr>
            <w:r w:rsidDel="00000000" w:rsidR="00000000" w:rsidRPr="00000000">
              <w:rPr>
                <w:rtl w:val="0"/>
              </w:rPr>
            </w:r>
          </w:p>
          <w:p w:rsidR="00000000" w:rsidDel="00000000" w:rsidP="00000000" w:rsidRDefault="00000000" w:rsidRPr="00000000" w14:paraId="0000011E">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11F">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120">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121">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122">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123">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124">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125">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126">
            <w:pPr>
              <w:tabs>
                <w:tab w:val="left" w:pos="10260"/>
              </w:tabs>
              <w:spacing w:after="0" w:before="0" w:line="240" w:lineRule="auto"/>
              <w:rPr/>
            </w:pPr>
            <w:r w:rsidDel="00000000" w:rsidR="00000000" w:rsidRPr="00000000">
              <w:rPr>
                <w:rtl w:val="0"/>
              </w:rPr>
            </w:r>
          </w:p>
        </w:tc>
      </w:tr>
    </w:tbl>
    <w:p w:rsidR="00000000" w:rsidDel="00000000" w:rsidP="00000000" w:rsidRDefault="00000000" w:rsidRPr="00000000" w14:paraId="00000127">
      <w:pPr>
        <w:pStyle w:val="Heading1"/>
        <w:tabs>
          <w:tab w:val="left" w:pos="10260"/>
        </w:tabs>
        <w:spacing w:after="200" w:lineRule="auto"/>
        <w:rPr>
          <w:rFonts w:ascii="Arial" w:cs="Arial" w:eastAsia="Arial" w:hAnsi="Arial"/>
          <w:sz w:val="16"/>
          <w:szCs w:val="16"/>
        </w:rPr>
      </w:pPr>
      <w:bookmarkStart w:colFirst="0" w:colLast="0" w:name="_heading=h.z337ya" w:id="17"/>
      <w:bookmarkEnd w:id="17"/>
      <w:r w:rsidDel="00000000" w:rsidR="00000000" w:rsidRPr="00000000">
        <w:rPr>
          <w:rtl w:val="0"/>
        </w:rPr>
        <w:t xml:space="preserve">IN CLASS ACTIVITY MATERIALS</w:t>
      </w:r>
      <w:r w:rsidDel="00000000" w:rsidR="00000000" w:rsidRPr="00000000">
        <w:rPr>
          <w:rtl w:val="0"/>
        </w:rPr>
      </w:r>
    </w:p>
    <w:tbl>
      <w:tblPr>
        <w:tblStyle w:val="Table1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b5394" w:val="clear"/>
            <w:tcMar>
              <w:top w:w="100.0" w:type="dxa"/>
              <w:left w:w="100.0" w:type="dxa"/>
              <w:bottom w:w="100.0" w:type="dxa"/>
              <w:right w:w="100.0" w:type="dxa"/>
            </w:tcMar>
          </w:tcPr>
          <w:p w:rsidR="00000000" w:rsidDel="00000000" w:rsidP="00000000" w:rsidRDefault="00000000" w:rsidRPr="00000000" w14:paraId="00000128">
            <w:pPr>
              <w:widowControl w:val="0"/>
              <w:spacing w:after="0" w:before="0" w:line="240" w:lineRule="auto"/>
              <w:jc w:val="center"/>
              <w:rPr>
                <w:rFonts w:ascii="Arial" w:cs="Arial" w:eastAsia="Arial" w:hAnsi="Arial"/>
                <w:color w:val="ffffff"/>
                <w:sz w:val="48"/>
                <w:szCs w:val="48"/>
              </w:rPr>
            </w:pPr>
            <w:r w:rsidDel="00000000" w:rsidR="00000000" w:rsidRPr="00000000">
              <w:rPr>
                <w:rFonts w:ascii="Arial" w:cs="Arial" w:eastAsia="Arial" w:hAnsi="Arial"/>
                <w:color w:val="ffffff"/>
                <w:sz w:val="48"/>
                <w:szCs w:val="48"/>
                <w:rtl w:val="0"/>
              </w:rPr>
              <w:t xml:space="preserve">Student Handout:  Population Pyramids</w:t>
            </w:r>
          </w:p>
        </w:tc>
      </w:tr>
    </w:tbl>
    <w:p w:rsidR="00000000" w:rsidDel="00000000" w:rsidP="00000000" w:rsidRDefault="00000000" w:rsidRPr="00000000" w14:paraId="00000129">
      <w:pPr>
        <w:ind w:left="720" w:firstLine="0"/>
        <w:rPr>
          <w:rFonts w:ascii="Arial" w:cs="Arial" w:eastAsia="Arial" w:hAnsi="Arial"/>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-380999</wp:posOffset>
            </wp:positionH>
            <wp:positionV relativeFrom="paragraph">
              <wp:posOffset>154335</wp:posOffset>
            </wp:positionV>
            <wp:extent cx="6324600" cy="4700588"/>
            <wp:effectExtent b="0" l="0" r="0" t="0"/>
            <wp:wrapSquare wrapText="bothSides" distB="114300" distT="114300" distL="114300" distR="114300"/>
            <wp:docPr id="22" name="image9.png"/>
            <a:graphic>
              <a:graphicData uri="http://schemas.openxmlformats.org/drawingml/2006/picture">
                <pic:pic>
                  <pic:nvPicPr>
                    <pic:cNvPr id="0" name="image9.png"/>
                    <pic:cNvPicPr preferRelativeResize="0"/>
                  </pic:nvPicPr>
                  <pic:blipFill>
                    <a:blip r:embed="rId9"/>
                    <a:srcRect b="7415" l="20993" r="22755" t="30179"/>
                    <a:stretch>
                      <a:fillRect/>
                    </a:stretch>
                  </pic:blipFill>
                  <pic:spPr>
                    <a:xfrm>
                      <a:off x="0" y="0"/>
                      <a:ext cx="6324600" cy="4700588"/>
                    </a:xfrm>
                    <a:prstGeom prst="rect"/>
                    <a:ln/>
                  </pic:spPr>
                </pic:pic>
              </a:graphicData>
            </a:graphic>
          </wp:anchor>
        </w:drawing>
      </w:r>
    </w:p>
    <w:p w:rsidR="00000000" w:rsidDel="00000000" w:rsidP="00000000" w:rsidRDefault="00000000" w:rsidRPr="00000000" w14:paraId="0000012A">
      <w:pPr>
        <w:ind w:left="72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12B">
      <w:pPr>
        <w:ind w:firstLine="72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C">
      <w:pPr>
        <w:ind w:firstLine="72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D">
      <w:pPr>
        <w:ind w:firstLine="72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E">
      <w:pPr>
        <w:ind w:firstLine="72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F">
      <w:pPr>
        <w:ind w:firstLine="72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30">
      <w:pPr>
        <w:spacing w:after="0" w:before="0" w:line="276" w:lineRule="auto"/>
        <w:rPr>
          <w:rFonts w:ascii="Arial" w:cs="Arial" w:eastAsia="Arial" w:hAnsi="Arial"/>
          <w:sz w:val="16"/>
          <w:szCs w:val="16"/>
        </w:rPr>
      </w:pP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b5394"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before="0" w:line="240" w:lineRule="auto"/>
              <w:jc w:val="center"/>
              <w:rPr>
                <w:rFonts w:ascii="Arial" w:cs="Arial" w:eastAsia="Arial" w:hAnsi="Arial"/>
                <w:color w:val="ffffff"/>
                <w:sz w:val="44"/>
                <w:szCs w:val="44"/>
              </w:rPr>
            </w:pPr>
            <w:r w:rsidDel="00000000" w:rsidR="00000000" w:rsidRPr="00000000">
              <w:rPr>
                <w:rFonts w:ascii="Arial" w:cs="Arial" w:eastAsia="Arial" w:hAnsi="Arial"/>
                <w:color w:val="ffffff"/>
                <w:sz w:val="44"/>
                <w:szCs w:val="44"/>
                <w:rtl w:val="0"/>
              </w:rPr>
              <w:t xml:space="preserve">Student Handout:  Documents</w:t>
            </w:r>
          </w:p>
        </w:tc>
      </w:tr>
    </w:tbl>
    <w:p w:rsidR="00000000" w:rsidDel="00000000" w:rsidP="00000000" w:rsidRDefault="00000000" w:rsidRPr="00000000" w14:paraId="00000132">
      <w:pPr>
        <w:rPr/>
      </w:pPr>
      <w:r w:rsidDel="00000000" w:rsidR="00000000" w:rsidRPr="00000000">
        <w:rPr>
          <w:rtl w:val="0"/>
        </w:rPr>
      </w:r>
    </w:p>
    <w:tbl>
      <w:tblPr>
        <w:tblStyle w:val="Table16"/>
        <w:tblW w:w="9475.0" w:type="dxa"/>
        <w:jc w:val="left"/>
        <w:tblInd w:w="0.0" w:type="dxa"/>
        <w:tblBorders>
          <w:insideH w:color="accbf9" w:space="0" w:sz="18" w:val="single"/>
          <w:insideV w:color="accbf9" w:space="0" w:sz="18" w:val="single"/>
        </w:tblBorders>
        <w:tblLayout w:type="fixed"/>
        <w:tblLook w:val="0400"/>
      </w:tblPr>
      <w:tblGrid>
        <w:gridCol w:w="4737.5"/>
        <w:gridCol w:w="4737.5"/>
        <w:tblGridChange w:id="0">
          <w:tblGrid>
            <w:gridCol w:w="4737.5"/>
            <w:gridCol w:w="4737.5"/>
          </w:tblGrid>
        </w:tblGridChange>
      </w:tblGrid>
      <w:tr>
        <w:tc>
          <w:tcPr>
            <w:tcBorders>
              <w:top w:color="accbf9" w:space="0" w:sz="18" w:val="single"/>
              <w:bottom w:color="accbf9" w:space="0" w:sz="18" w:val="single"/>
            </w:tcBorders>
            <w:shd w:fill="dfebf5" w:val="clear"/>
          </w:tcPr>
          <w:p w:rsidR="00000000" w:rsidDel="00000000" w:rsidP="00000000" w:rsidRDefault="00000000" w:rsidRPr="00000000" w14:paraId="00000133">
            <w:pPr>
              <w:spacing w:after="0" w:before="0" w:line="240" w:lineRule="auto"/>
              <w:rPr/>
            </w:pPr>
            <w:r w:rsidDel="00000000" w:rsidR="00000000" w:rsidRPr="00000000">
              <w:rPr>
                <w:b w:val="1"/>
                <w:sz w:val="22"/>
                <w:szCs w:val="22"/>
                <w:rtl w:val="0"/>
              </w:rPr>
              <w:t xml:space="preserve">DOCUMENT 1, South Korean Government Poster, </w:t>
            </w:r>
            <w:r w:rsidDel="00000000" w:rsidR="00000000" w:rsidRPr="00000000">
              <w:rPr>
                <w:rtl w:val="0"/>
              </w:rPr>
              <w:t xml:space="preserve">“Don’t discriminate between boys and girls, have only two children and raise them well.”</w:t>
            </w:r>
          </w:p>
          <w:p w:rsidR="00000000" w:rsidDel="00000000" w:rsidP="00000000" w:rsidRDefault="00000000" w:rsidRPr="00000000" w14:paraId="00000134">
            <w:pPr>
              <w:spacing w:after="0" w:before="0" w:line="240" w:lineRule="auto"/>
              <w:rPr/>
            </w:pPr>
            <w:r w:rsidDel="00000000" w:rsidR="00000000" w:rsidRPr="00000000">
              <w:rPr>
                <w:rtl w:val="0"/>
              </w:rPr>
              <w:t xml:space="preserve">Source: </w:t>
            </w:r>
            <w:hyperlink r:id="rId10">
              <w:r w:rsidDel="00000000" w:rsidR="00000000" w:rsidRPr="00000000">
                <w:rPr>
                  <w:color w:val="1155cc"/>
                  <w:u w:val="single"/>
                  <w:rtl w:val="0"/>
                </w:rPr>
                <w:t xml:space="preserve">https://thegrandnarrative.com/2012/02/16/korean-family-planning/</w:t>
              </w:r>
            </w:hyperlink>
            <w:r w:rsidDel="00000000" w:rsidR="00000000" w:rsidRPr="00000000">
              <w:rPr>
                <w:rtl w:val="0"/>
              </w:rPr>
              <w:t xml:space="preserve"> </w:t>
            </w:r>
          </w:p>
        </w:tc>
        <w:tc>
          <w:tcPr>
            <w:tcBorders>
              <w:top w:color="accbf9" w:space="0" w:sz="18" w:val="single"/>
              <w:bottom w:color="accbf9" w:space="0" w:sz="18" w:val="single"/>
            </w:tcBorders>
            <w:shd w:fill="dfebf5" w:val="clear"/>
          </w:tcPr>
          <w:p w:rsidR="00000000" w:rsidDel="00000000" w:rsidP="00000000" w:rsidRDefault="00000000" w:rsidRPr="00000000" w14:paraId="00000135">
            <w:pPr>
              <w:spacing w:after="0" w:before="0" w:line="240" w:lineRule="auto"/>
              <w:rPr/>
            </w:pPr>
            <w:r w:rsidDel="00000000" w:rsidR="00000000" w:rsidRPr="00000000">
              <w:rPr>
                <w:b w:val="1"/>
                <w:sz w:val="22"/>
                <w:szCs w:val="22"/>
                <w:rtl w:val="0"/>
              </w:rPr>
              <w:t xml:space="preserve">DOCUMENT 2, South Korean Government Poster, </w:t>
            </w:r>
            <w:r w:rsidDel="00000000" w:rsidR="00000000" w:rsidRPr="00000000">
              <w:rPr>
                <w:rtl w:val="0"/>
              </w:rPr>
              <w:t xml:space="preserve">”Korea’s population has already exceeded 40 million”</w:t>
            </w:r>
          </w:p>
          <w:p w:rsidR="00000000" w:rsidDel="00000000" w:rsidP="00000000" w:rsidRDefault="00000000" w:rsidRPr="00000000" w14:paraId="00000136">
            <w:pPr>
              <w:spacing w:after="0" w:before="0" w:line="240" w:lineRule="auto"/>
              <w:rPr/>
            </w:pPr>
            <w:r w:rsidDel="00000000" w:rsidR="00000000" w:rsidRPr="00000000">
              <w:rPr>
                <w:rtl w:val="0"/>
              </w:rPr>
              <w:t xml:space="preserve">Source: </w:t>
            </w:r>
            <w:hyperlink r:id="rId11">
              <w:r w:rsidDel="00000000" w:rsidR="00000000" w:rsidRPr="00000000">
                <w:rPr>
                  <w:color w:val="1155cc"/>
                  <w:u w:val="single"/>
                  <w:rtl w:val="0"/>
                </w:rPr>
                <w:t xml:space="preserve">https://thegrandnarrative.com/2012/02/16/korean-family-planning/</w:t>
              </w:r>
            </w:hyperlink>
            <w:r w:rsidDel="00000000" w:rsidR="00000000" w:rsidRPr="00000000">
              <w:rPr>
                <w:rtl w:val="0"/>
              </w:rPr>
              <w:t xml:space="preserve"> </w:t>
            </w:r>
          </w:p>
        </w:tc>
      </w:tr>
    </w:tbl>
    <w:p w:rsidR="00000000" w:rsidDel="00000000" w:rsidP="00000000" w:rsidRDefault="00000000" w:rsidRPr="00000000" w14:paraId="00000137">
      <w:pPr>
        <w:ind w:firstLine="720"/>
        <w:rPr>
          <w:rFonts w:ascii="Arial" w:cs="Arial" w:eastAsia="Arial" w:hAnsi="Arial"/>
          <w:sz w:val="16"/>
          <w:szCs w:val="1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3028950</wp:posOffset>
            </wp:positionH>
            <wp:positionV relativeFrom="paragraph">
              <wp:posOffset>248031</wp:posOffset>
            </wp:positionV>
            <wp:extent cx="2486025" cy="3380994"/>
            <wp:effectExtent b="0" l="0" r="0" t="0"/>
            <wp:wrapSquare wrapText="bothSides" distB="114300" distT="114300" distL="114300" distR="114300"/>
            <wp:docPr id="26" name="image14.png"/>
            <a:graphic>
              <a:graphicData uri="http://schemas.openxmlformats.org/drawingml/2006/picture">
                <pic:pic>
                  <pic:nvPicPr>
                    <pic:cNvPr id="0" name="image14.png"/>
                    <pic:cNvPicPr preferRelativeResize="0"/>
                  </pic:nvPicPr>
                  <pic:blipFill>
                    <a:blip r:embed="rId12"/>
                    <a:srcRect b="9462" l="48557" r="23878" t="30689"/>
                    <a:stretch>
                      <a:fillRect/>
                    </a:stretch>
                  </pic:blipFill>
                  <pic:spPr>
                    <a:xfrm>
                      <a:off x="0" y="0"/>
                      <a:ext cx="2486025" cy="338099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285750</wp:posOffset>
            </wp:positionV>
            <wp:extent cx="2481263" cy="3341816"/>
            <wp:effectExtent b="0" l="0" r="0" t="0"/>
            <wp:wrapSquare wrapText="bothSides" distB="114300" distT="114300" distL="114300" distR="114300"/>
            <wp:docPr id="24" name="image15.png"/>
            <a:graphic>
              <a:graphicData uri="http://schemas.openxmlformats.org/drawingml/2006/picture">
                <pic:pic>
                  <pic:nvPicPr>
                    <pic:cNvPr id="0" name="image15.png"/>
                    <pic:cNvPicPr preferRelativeResize="0"/>
                  </pic:nvPicPr>
                  <pic:blipFill>
                    <a:blip r:embed="rId13"/>
                    <a:srcRect b="9718" l="21794" r="50479" t="30689"/>
                    <a:stretch>
                      <a:fillRect/>
                    </a:stretch>
                  </pic:blipFill>
                  <pic:spPr>
                    <a:xfrm>
                      <a:off x="0" y="0"/>
                      <a:ext cx="2481263" cy="3341816"/>
                    </a:xfrm>
                    <a:prstGeom prst="rect"/>
                    <a:ln/>
                  </pic:spPr>
                </pic:pic>
              </a:graphicData>
            </a:graphic>
          </wp:anchor>
        </w:drawing>
      </w:r>
    </w:p>
    <w:p w:rsidR="00000000" w:rsidDel="00000000" w:rsidP="00000000" w:rsidRDefault="00000000" w:rsidRPr="00000000" w14:paraId="00000138">
      <w:pPr>
        <w:ind w:left="4320" w:hanging="4320"/>
        <w:rPr>
          <w:rFonts w:ascii="Arial" w:cs="Arial" w:eastAsia="Arial" w:hAnsi="Arial"/>
          <w:b w:val="1"/>
          <w:color w:val="333332"/>
          <w:highlight w:val="white"/>
        </w:rPr>
      </w:pPr>
      <w:r w:rsidDel="00000000" w:rsidR="00000000" w:rsidRPr="00000000">
        <w:rPr>
          <w:rtl w:val="0"/>
        </w:rPr>
      </w:r>
    </w:p>
    <w:p w:rsidR="00000000" w:rsidDel="00000000" w:rsidP="00000000" w:rsidRDefault="00000000" w:rsidRPr="00000000" w14:paraId="00000139">
      <w:pPr>
        <w:jc w:val="right"/>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tbl>
      <w:tblPr>
        <w:tblStyle w:val="Table17"/>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rPr>
          <w:trHeight w:val="585" w:hRule="atLeast"/>
        </w:trPr>
        <w:tc>
          <w:tcPr>
            <w:tcBorders>
              <w:top w:color="accbf9" w:space="0" w:sz="18" w:val="single"/>
              <w:bottom w:color="accbf9" w:space="0" w:sz="18" w:val="single"/>
            </w:tcBorders>
            <w:shd w:fill="dfebf5" w:val="clear"/>
          </w:tcPr>
          <w:p w:rsidR="00000000" w:rsidDel="00000000" w:rsidP="00000000" w:rsidRDefault="00000000" w:rsidRPr="00000000" w14:paraId="00000143">
            <w:pPr>
              <w:spacing w:after="0" w:before="0" w:line="240" w:lineRule="auto"/>
              <w:rPr>
                <w:b w:val="1"/>
                <w:sz w:val="22"/>
                <w:szCs w:val="22"/>
              </w:rPr>
            </w:pPr>
            <w:r w:rsidDel="00000000" w:rsidR="00000000" w:rsidRPr="00000000">
              <w:rPr>
                <w:b w:val="1"/>
                <w:sz w:val="22"/>
                <w:szCs w:val="22"/>
                <w:rtl w:val="0"/>
              </w:rPr>
              <w:t xml:space="preserve">DOCUMENT 3, South Korea's Child Care Policy</w:t>
            </w:r>
          </w:p>
          <w:p w:rsidR="00000000" w:rsidDel="00000000" w:rsidP="00000000" w:rsidRDefault="00000000" w:rsidRPr="00000000" w14:paraId="00000144">
            <w:pPr>
              <w:spacing w:after="0" w:before="0" w:line="240" w:lineRule="auto"/>
              <w:rPr/>
            </w:pPr>
            <w:r w:rsidDel="00000000" w:rsidR="00000000" w:rsidRPr="00000000">
              <w:rPr>
                <w:rtl w:val="0"/>
              </w:rPr>
              <w:t xml:space="preserve">SOURCE: City Lab, 2018. </w:t>
            </w:r>
            <w:hyperlink r:id="rId14">
              <w:r w:rsidDel="00000000" w:rsidR="00000000" w:rsidRPr="00000000">
                <w:rPr>
                  <w:color w:val="1155cc"/>
                  <w:u w:val="single"/>
                  <w:rtl w:val="0"/>
                </w:rPr>
                <w:t xml:space="preserve">https://www.citylab.com/life/2018/08/south-korea-needs-more-babies/565169/</w:t>
              </w:r>
            </w:hyperlink>
            <w:r w:rsidDel="00000000" w:rsidR="00000000" w:rsidRPr="00000000">
              <w:rPr>
                <w:rtl w:val="0"/>
              </w:rPr>
              <w:t xml:space="preserve"> </w:t>
            </w:r>
          </w:p>
        </w:tc>
      </w:tr>
    </w:tbl>
    <w:p w:rsidR="00000000" w:rsidDel="00000000" w:rsidP="00000000" w:rsidRDefault="00000000" w:rsidRPr="00000000" w14:paraId="00000145">
      <w:pPr>
        <w:rPr/>
      </w:pPr>
      <w:r w:rsidDel="00000000" w:rsidR="00000000" w:rsidRPr="00000000">
        <w:rPr>
          <w:rFonts w:ascii="Arial" w:cs="Arial" w:eastAsia="Arial" w:hAnsi="Arial"/>
          <w:sz w:val="19"/>
          <w:szCs w:val="19"/>
          <w:rtl w:val="0"/>
        </w:rPr>
        <w:t xml:space="preserve">“Lydia Park crawls after her nine-month-old daughter, Irene, who’s busy exploring a brand-new playroom inside a community center in Seoul, South Korea. Irene’s just woken from her nap and she’s full of energy.  First she heads for the colorful building blocks in the back of the room, then finds her way to pretend kitchen in the corner. She races another baby up a little ramp, and before long, she’s wading in a pit of pastel-colored plastic balls. All the while, Park’s reflexes are tested as she repeatedly stops Irene from putting toys into her mouth.  The playroom Park and Irene go to costs just 2,000 won—less than $2—for two hours. Park can also place her daughter in a public day care center or a government-subsidized private one for free, part of a universal free child care policy established in 2013 to significantly reduce the financial burdens of raising a child. If both parents hold jobs, their children will often get to jump to the front of the line for centers that have long waiting lists. And that’s only a sampling of the suite of benefits Korean cities like Seoul offers to those having kids, from subsidized fertility treatments to free parking and housing assistance.”  </w:t>
      </w:r>
      <w:r w:rsidDel="00000000" w:rsidR="00000000" w:rsidRPr="00000000">
        <w:rPr>
          <w:rtl w:val="0"/>
        </w:rPr>
      </w:r>
    </w:p>
    <w:tbl>
      <w:tblPr>
        <w:tblStyle w:val="Table18"/>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accbf9" w:space="0" w:sz="18" w:val="single"/>
              <w:bottom w:color="accbf9" w:space="0" w:sz="18" w:val="single"/>
            </w:tcBorders>
            <w:shd w:fill="dfebf5" w:val="clear"/>
          </w:tcPr>
          <w:p w:rsidR="00000000" w:rsidDel="00000000" w:rsidP="00000000" w:rsidRDefault="00000000" w:rsidRPr="00000000" w14:paraId="00000146">
            <w:pPr>
              <w:spacing w:after="0" w:line="240" w:lineRule="auto"/>
              <w:rPr>
                <w:b w:val="1"/>
                <w:sz w:val="22"/>
                <w:szCs w:val="22"/>
              </w:rPr>
            </w:pPr>
            <w:r w:rsidDel="00000000" w:rsidR="00000000" w:rsidRPr="00000000">
              <w:rPr>
                <w:b w:val="1"/>
                <w:sz w:val="22"/>
                <w:szCs w:val="22"/>
                <w:rtl w:val="0"/>
              </w:rPr>
              <w:t xml:space="preserve">DOCUMENT 4, South Korea’s Total Fertility Rate, 1960-2018</w:t>
            </w:r>
          </w:p>
          <w:p w:rsidR="00000000" w:rsidDel="00000000" w:rsidP="00000000" w:rsidRDefault="00000000" w:rsidRPr="00000000" w14:paraId="00000147">
            <w:pPr>
              <w:spacing w:after="0" w:before="0" w:line="240" w:lineRule="auto"/>
              <w:rPr/>
            </w:pPr>
            <w:r w:rsidDel="00000000" w:rsidR="00000000" w:rsidRPr="00000000">
              <w:rPr>
                <w:rtl w:val="0"/>
              </w:rPr>
              <w:t xml:space="preserve">SOURCE: World Bank Data</w:t>
            </w:r>
          </w:p>
        </w:tc>
      </w:tr>
    </w:tbl>
    <w:p w:rsidR="00000000" w:rsidDel="00000000" w:rsidP="00000000" w:rsidRDefault="00000000" w:rsidRPr="00000000" w14:paraId="00000148">
      <w:pPr>
        <w:ind w:left="0" w:firstLine="0"/>
        <w:jc w:val="center"/>
        <w:rPr>
          <w:rFonts w:ascii="Arial" w:cs="Arial" w:eastAsia="Arial" w:hAnsi="Arial"/>
          <w:b w:val="1"/>
          <w:sz w:val="16"/>
          <w:szCs w:val="16"/>
        </w:rPr>
      </w:pPr>
      <w:r w:rsidDel="00000000" w:rsidR="00000000" w:rsidRPr="00000000">
        <w:rPr>
          <w:rFonts w:ascii="Arial" w:cs="Arial" w:eastAsia="Arial" w:hAnsi="Arial"/>
          <w:b w:val="1"/>
          <w:sz w:val="16"/>
          <w:szCs w:val="16"/>
        </w:rPr>
        <w:drawing>
          <wp:inline distB="114300" distT="114300" distL="114300" distR="114300">
            <wp:extent cx="4807972" cy="2547938"/>
            <wp:effectExtent b="0" l="0" r="0" t="0"/>
            <wp:docPr id="25" name="image8.png"/>
            <a:graphic>
              <a:graphicData uri="http://schemas.openxmlformats.org/drawingml/2006/picture">
                <pic:pic>
                  <pic:nvPicPr>
                    <pic:cNvPr id="0" name="image8.png"/>
                    <pic:cNvPicPr preferRelativeResize="0"/>
                  </pic:nvPicPr>
                  <pic:blipFill>
                    <a:blip r:embed="rId15"/>
                    <a:srcRect b="7672" l="22596" r="23878" t="47058"/>
                    <a:stretch>
                      <a:fillRect/>
                    </a:stretch>
                  </pic:blipFill>
                  <pic:spPr>
                    <a:xfrm>
                      <a:off x="0" y="0"/>
                      <a:ext cx="4807972" cy="2547938"/>
                    </a:xfrm>
                    <a:prstGeom prst="rect"/>
                    <a:ln/>
                  </pic:spPr>
                </pic:pic>
              </a:graphicData>
            </a:graphic>
          </wp:inline>
        </w:drawing>
      </w:r>
      <w:r w:rsidDel="00000000" w:rsidR="00000000" w:rsidRPr="00000000">
        <w:rPr>
          <w:rtl w:val="0"/>
        </w:rPr>
      </w:r>
    </w:p>
    <w:tbl>
      <w:tblPr>
        <w:tblStyle w:val="Table19"/>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rPr>
          <w:trHeight w:val="1500" w:hRule="atLeast"/>
        </w:trPr>
        <w:tc>
          <w:tcPr>
            <w:tcBorders>
              <w:top w:color="accbf9" w:space="0" w:sz="18" w:val="single"/>
              <w:bottom w:color="accbf9" w:space="0" w:sz="18" w:val="single"/>
            </w:tcBorders>
            <w:shd w:fill="dfebf5" w:val="clear"/>
          </w:tcPr>
          <w:p w:rsidR="00000000" w:rsidDel="00000000" w:rsidP="00000000" w:rsidRDefault="00000000" w:rsidRPr="00000000" w14:paraId="00000149">
            <w:pPr>
              <w:spacing w:after="0" w:before="0" w:line="240" w:lineRule="auto"/>
              <w:rPr>
                <w:b w:val="1"/>
                <w:sz w:val="22"/>
                <w:szCs w:val="22"/>
              </w:rPr>
            </w:pPr>
            <w:r w:rsidDel="00000000" w:rsidR="00000000" w:rsidRPr="00000000">
              <w:rPr>
                <w:b w:val="1"/>
                <w:sz w:val="22"/>
                <w:szCs w:val="22"/>
                <w:rtl w:val="0"/>
              </w:rPr>
              <w:t xml:space="preserve">DOCUMENT 5, Field Note About Changing Family Sizes in Korea</w:t>
            </w:r>
          </w:p>
          <w:p w:rsidR="00000000" w:rsidDel="00000000" w:rsidP="00000000" w:rsidRDefault="00000000" w:rsidRPr="00000000" w14:paraId="0000014A">
            <w:pPr>
              <w:spacing w:after="0" w:before="0" w:line="240" w:lineRule="auto"/>
              <w:rPr/>
            </w:pPr>
            <w:r w:rsidDel="00000000" w:rsidR="00000000" w:rsidRPr="00000000">
              <w:rPr>
                <w:rtl w:val="0"/>
              </w:rPr>
              <w:t xml:space="preserve">SOURCE: A Korean father quoted in a 1982 field note, quoted in T.I. Kim and J.A. Ross, “The Korean Breakthrough,” in W. Robinson and J. Ross (eds.), The Global Planning Revolution: Three Decades of Population Policies and</w:t>
            </w:r>
          </w:p>
          <w:p w:rsidR="00000000" w:rsidDel="00000000" w:rsidP="00000000" w:rsidRDefault="00000000" w:rsidRPr="00000000" w14:paraId="0000014B">
            <w:pPr>
              <w:spacing w:after="0" w:before="0" w:line="240" w:lineRule="auto"/>
              <w:rPr/>
            </w:pPr>
            <w:r w:rsidDel="00000000" w:rsidR="00000000" w:rsidRPr="00000000">
              <w:rPr>
                <w:rtl w:val="0"/>
              </w:rPr>
              <w:t xml:space="preserve">Programs (Washington, DC: World Bank, 2000). </w:t>
            </w:r>
            <w:hyperlink r:id="rId16">
              <w:r w:rsidDel="00000000" w:rsidR="00000000" w:rsidRPr="00000000">
                <w:rPr>
                  <w:color w:val="1155cc"/>
                  <w:u w:val="single"/>
                  <w:rtl w:val="0"/>
                </w:rPr>
                <w:t xml:space="preserve">http://siteresources.worldbank.org/INTPRH/Resources/GlobalFamilyPlanningRevolution.pdf</w:t>
              </w:r>
            </w:hyperlink>
            <w:r w:rsidDel="00000000" w:rsidR="00000000" w:rsidRPr="00000000">
              <w:rPr>
                <w:rtl w:val="0"/>
              </w:rPr>
              <w:t xml:space="preserve"> </w:t>
            </w:r>
          </w:p>
        </w:tc>
      </w:tr>
    </w:tbl>
    <w:p w:rsidR="00000000" w:rsidDel="00000000" w:rsidP="00000000" w:rsidRDefault="00000000" w:rsidRPr="00000000" w14:paraId="0000014C">
      <w:pPr>
        <w:ind w:left="0" w:firstLine="0"/>
        <w:rPr>
          <w:rFonts w:ascii="Arial" w:cs="Arial" w:eastAsia="Arial" w:hAnsi="Arial"/>
          <w:color w:val="333332"/>
          <w:sz w:val="21"/>
          <w:szCs w:val="21"/>
          <w:highlight w:val="white"/>
        </w:rPr>
      </w:pPr>
      <w:r w:rsidDel="00000000" w:rsidR="00000000" w:rsidRPr="00000000">
        <w:rPr>
          <w:rFonts w:ascii="Arial" w:cs="Arial" w:eastAsia="Arial" w:hAnsi="Arial"/>
          <w:color w:val="333332"/>
          <w:sz w:val="21"/>
          <w:szCs w:val="21"/>
          <w:highlight w:val="white"/>
          <w:rtl w:val="0"/>
        </w:rPr>
        <w:t xml:space="preserve">When I meet young people, they usually ask me how many children I have. To this question, my answer has been the same for the last 30 years: that is, “I have five children, four sons and one daughter.” But their reactions have never been the same. In the fifties, they said “You are the most blessed man in the world.” In the sixties, the response was “You are lucky, but you should have a hard time.” In the seventies, it changed to “How come you have so many?” Nowadays, they say bluntly, “You must be crazy.” </w:t>
      </w:r>
    </w:p>
    <w:p w:rsidR="00000000" w:rsidDel="00000000" w:rsidP="00000000" w:rsidRDefault="00000000" w:rsidRPr="00000000" w14:paraId="0000014D">
      <w:pPr>
        <w:ind w:left="0" w:firstLine="0"/>
        <w:rPr>
          <w:rFonts w:ascii="Arial" w:cs="Arial" w:eastAsia="Arial" w:hAnsi="Arial"/>
          <w:color w:val="333332"/>
          <w:sz w:val="21"/>
          <w:szCs w:val="21"/>
          <w:highlight w:val="white"/>
        </w:rPr>
      </w:pPr>
      <w:r w:rsidDel="00000000" w:rsidR="00000000" w:rsidRPr="00000000">
        <w:rPr>
          <w:rtl w:val="0"/>
        </w:rPr>
      </w:r>
    </w:p>
    <w:tbl>
      <w:tblPr>
        <w:tblStyle w:val="Table20"/>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accbf9" w:space="0" w:sz="18" w:val="single"/>
              <w:bottom w:color="accbf9" w:space="0" w:sz="18" w:val="single"/>
            </w:tcBorders>
            <w:shd w:fill="dfebf5" w:val="clear"/>
          </w:tcPr>
          <w:p w:rsidR="00000000" w:rsidDel="00000000" w:rsidP="00000000" w:rsidRDefault="00000000" w:rsidRPr="00000000" w14:paraId="0000014E">
            <w:pPr>
              <w:spacing w:after="0" w:before="0" w:line="240" w:lineRule="auto"/>
              <w:rPr>
                <w:b w:val="1"/>
                <w:sz w:val="22"/>
                <w:szCs w:val="22"/>
              </w:rPr>
            </w:pPr>
            <w:r w:rsidDel="00000000" w:rsidR="00000000" w:rsidRPr="00000000">
              <w:rPr>
                <w:b w:val="1"/>
                <w:sz w:val="22"/>
                <w:szCs w:val="22"/>
                <w:rtl w:val="0"/>
              </w:rPr>
              <w:t xml:space="preserve">DOCUMENT 6, Korea Endorses Loop for Birth Control</w:t>
            </w:r>
          </w:p>
          <w:p w:rsidR="00000000" w:rsidDel="00000000" w:rsidP="00000000" w:rsidRDefault="00000000" w:rsidRPr="00000000" w14:paraId="0000014F">
            <w:pPr>
              <w:spacing w:after="0" w:before="0" w:line="240" w:lineRule="auto"/>
              <w:rPr/>
            </w:pPr>
            <w:r w:rsidDel="00000000" w:rsidR="00000000" w:rsidRPr="00000000">
              <w:rPr>
                <w:rtl w:val="0"/>
              </w:rPr>
              <w:t xml:space="preserve">SOURCE: New York Times Archives, October 4, 1964, </w:t>
            </w:r>
            <w:hyperlink r:id="rId17">
              <w:r w:rsidDel="00000000" w:rsidR="00000000" w:rsidRPr="00000000">
                <w:rPr>
                  <w:color w:val="1155cc"/>
                  <w:u w:val="single"/>
                  <w:rtl w:val="0"/>
                </w:rPr>
                <w:t xml:space="preserve">https://www.nytimes.com/1964/10/04/archives/korean-group-backs-loop.html</w:t>
              </w:r>
            </w:hyperlink>
            <w:r w:rsidDel="00000000" w:rsidR="00000000" w:rsidRPr="00000000">
              <w:rPr>
                <w:rtl w:val="0"/>
              </w:rPr>
            </w:r>
          </w:p>
        </w:tc>
      </w:tr>
    </w:tbl>
    <w:p w:rsidR="00000000" w:rsidDel="00000000" w:rsidP="00000000" w:rsidRDefault="00000000" w:rsidRPr="00000000" w14:paraId="00000150">
      <w:pPr>
        <w:rPr>
          <w:rFonts w:ascii="Georgia" w:cs="Georgia" w:eastAsia="Georgia" w:hAnsi="Georgia"/>
          <w:color w:val="333333"/>
        </w:rPr>
      </w:pPr>
      <w:r w:rsidDel="00000000" w:rsidR="00000000" w:rsidRPr="00000000">
        <w:rPr>
          <w:rFonts w:ascii="Georgia" w:cs="Georgia" w:eastAsia="Georgia" w:hAnsi="Georgia"/>
          <w:color w:val="333333"/>
          <w:rtl w:val="0"/>
        </w:rPr>
        <w:t xml:space="preserve">SEOUL, South Korea, Sept. 29. Medical advisers of the Planned Parenthood Federation of Korea have announced the endorsement of the use of a loop in the uterus as a birth-control method.</w:t>
      </w:r>
    </w:p>
    <w:p w:rsidR="00000000" w:rsidDel="00000000" w:rsidP="00000000" w:rsidRDefault="00000000" w:rsidRPr="00000000" w14:paraId="00000151">
      <w:pPr>
        <w:rPr/>
      </w:pPr>
      <w:r w:rsidDel="00000000" w:rsidR="00000000" w:rsidRPr="00000000">
        <w:rPr>
          <w:rFonts w:ascii="Georgia" w:cs="Georgia" w:eastAsia="Georgia" w:hAnsi="Georgia"/>
          <w:color w:val="333333"/>
          <w:rtl w:val="0"/>
        </w:rPr>
        <w:t xml:space="preserve">Experimenting with the method is in its third year in South Korea. The federation reported that, since September 1962, about 13,000 Korean women had used the plastic loops, originally developed by Dr. Jack Lippes of the University of Buffalo. It said the number was increasing at the rate of nearly 1,500 every month. The intra-uterine contraceptive device has been available free of charge at 13 public health centers throughout the country.</w:t>
      </w:r>
      <w:r w:rsidDel="00000000" w:rsidR="00000000" w:rsidRPr="00000000">
        <w:rPr>
          <w:rtl w:val="0"/>
        </w:rPr>
      </w:r>
    </w:p>
    <w:tbl>
      <w:tblPr>
        <w:tblStyle w:val="Table21"/>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accbf9" w:space="0" w:sz="18" w:val="single"/>
              <w:bottom w:color="accbf9" w:space="0" w:sz="18" w:val="single"/>
            </w:tcBorders>
            <w:shd w:fill="dfebf5" w:val="clear"/>
          </w:tcPr>
          <w:p w:rsidR="00000000" w:rsidDel="00000000" w:rsidP="00000000" w:rsidRDefault="00000000" w:rsidRPr="00000000" w14:paraId="00000152">
            <w:pPr>
              <w:spacing w:after="0" w:before="0" w:line="240" w:lineRule="auto"/>
              <w:rPr>
                <w:b w:val="1"/>
                <w:sz w:val="22"/>
                <w:szCs w:val="22"/>
              </w:rPr>
            </w:pPr>
            <w:r w:rsidDel="00000000" w:rsidR="00000000" w:rsidRPr="00000000">
              <w:rPr>
                <w:b w:val="1"/>
                <w:sz w:val="22"/>
                <w:szCs w:val="22"/>
                <w:rtl w:val="0"/>
              </w:rPr>
              <w:t xml:space="preserve">DOCUMENT 7, Government Support for Housing For Families With 3+ Children </w:t>
            </w:r>
          </w:p>
          <w:p w:rsidR="00000000" w:rsidDel="00000000" w:rsidP="00000000" w:rsidRDefault="00000000" w:rsidRPr="00000000" w14:paraId="00000153">
            <w:pPr>
              <w:spacing w:after="0" w:before="0" w:line="240" w:lineRule="auto"/>
              <w:rPr/>
            </w:pPr>
            <w:r w:rsidDel="00000000" w:rsidR="00000000" w:rsidRPr="00000000">
              <w:rPr>
                <w:sz w:val="16"/>
                <w:szCs w:val="16"/>
                <w:rtl w:val="0"/>
              </w:rPr>
              <w:t xml:space="preserve">SOURCE: </w:t>
            </w:r>
            <w:hyperlink r:id="rId18">
              <w:r w:rsidDel="00000000" w:rsidR="00000000" w:rsidRPr="00000000">
                <w:rPr>
                  <w:color w:val="1155cc"/>
                  <w:sz w:val="16"/>
                  <w:szCs w:val="16"/>
                  <w:u w:val="single"/>
                  <w:rtl w:val="0"/>
                </w:rPr>
                <w:t xml:space="preserve">http://english.seoul.go.kr/policy-information/education-women-children/nurture/2-childbirth-rearing/</w:t>
              </w:r>
            </w:hyperlink>
            <w:r w:rsidDel="00000000" w:rsidR="00000000" w:rsidRPr="00000000">
              <w:rPr>
                <w:sz w:val="16"/>
                <w:szCs w:val="16"/>
                <w:rtl w:val="0"/>
              </w:rPr>
              <w:t xml:space="preserve"> </w:t>
            </w:r>
            <w:r w:rsidDel="00000000" w:rsidR="00000000" w:rsidRPr="00000000">
              <w:rPr>
                <w:rFonts w:ascii="Arial" w:cs="Arial" w:eastAsia="Arial" w:hAnsi="Arial"/>
                <w:sz w:val="16"/>
                <w:szCs w:val="16"/>
                <w:rtl w:val="0"/>
              </w:rPr>
              <w:t xml:space="preserve">  </w:t>
            </w:r>
            <w:r w:rsidDel="00000000" w:rsidR="00000000" w:rsidRPr="00000000">
              <w:rPr>
                <w:rtl w:val="0"/>
              </w:rPr>
            </w:r>
          </w:p>
        </w:tc>
      </w:tr>
    </w:tbl>
    <w:p w:rsidR="00000000" w:rsidDel="00000000" w:rsidP="00000000" w:rsidRDefault="00000000" w:rsidRPr="00000000" w14:paraId="00000154">
      <w:pPr>
        <w:spacing w:after="0" w:before="0" w:line="240" w:lineRule="auto"/>
        <w:ind w:left="0" w:firstLine="0"/>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155">
      <w:pPr>
        <w:spacing w:after="0" w:before="0" w:line="240" w:lineRule="auto"/>
        <w:ind w:left="0" w:firstLine="0"/>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The Seoul Metropolitan Government announced assistance for married couples with at least three children. </w:t>
      </w:r>
    </w:p>
    <w:p w:rsidR="00000000" w:rsidDel="00000000" w:rsidP="00000000" w:rsidRDefault="00000000" w:rsidRPr="00000000" w14:paraId="00000156">
      <w:pPr>
        <w:spacing w:after="0" w:before="0" w:line="240" w:lineRule="auto"/>
        <w:ind w:left="0" w:firstLine="0"/>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57">
      <w:pPr>
        <w:pStyle w:val="Title"/>
        <w:spacing w:after="0" w:before="0" w:line="240" w:lineRule="auto"/>
        <w:rPr>
          <w:sz w:val="24"/>
          <w:szCs w:val="24"/>
        </w:rPr>
      </w:pPr>
      <w:bookmarkStart w:colFirst="0" w:colLast="0" w:name="_heading=h.3j2qqm3" w:id="18"/>
      <w:bookmarkEnd w:id="18"/>
      <w:r w:rsidDel="00000000" w:rsidR="00000000" w:rsidRPr="00000000">
        <w:rPr>
          <w:sz w:val="24"/>
          <w:szCs w:val="24"/>
          <w:rtl w:val="0"/>
        </w:rPr>
        <w:t xml:space="preserve">Housing Support </w:t>
      </w:r>
    </w:p>
    <w:p w:rsidR="00000000" w:rsidDel="00000000" w:rsidP="00000000" w:rsidRDefault="00000000" w:rsidRPr="00000000" w14:paraId="00000158">
      <w:pPr>
        <w:spacing w:after="0" w:before="0" w:line="240" w:lineRule="auto"/>
        <w:ind w:left="0" w:firstLine="0"/>
        <w:rPr>
          <w:rFonts w:ascii="Arial" w:cs="Arial" w:eastAsia="Arial" w:hAnsi="Arial"/>
          <w:sz w:val="16"/>
          <w:szCs w:val="16"/>
        </w:rPr>
      </w:pPr>
      <w:r w:rsidDel="00000000" w:rsidR="00000000" w:rsidRPr="00000000">
        <w:rPr>
          <w:rFonts w:ascii="Arial" w:cs="Arial" w:eastAsia="Arial" w:hAnsi="Arial"/>
          <w:b w:val="1"/>
          <w:sz w:val="16"/>
          <w:szCs w:val="16"/>
          <w:rtl w:val="0"/>
        </w:rPr>
        <w:t xml:space="preserve">Priority Supply of National Rental Houses</w:t>
      </w: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159">
      <w:pPr>
        <w:numPr>
          <w:ilvl w:val="0"/>
          <w:numId w:val="9"/>
        </w:numPr>
        <w:spacing w:after="0" w:before="0" w:line="240" w:lineRule="auto"/>
        <w:ind w:left="720" w:hanging="360"/>
        <w:rPr>
          <w:rFonts w:ascii="Arial" w:cs="Arial" w:eastAsia="Arial" w:hAnsi="Arial"/>
          <w:sz w:val="16"/>
          <w:szCs w:val="16"/>
          <w:u w:val="none"/>
        </w:rPr>
      </w:pPr>
      <w:r w:rsidDel="00000000" w:rsidR="00000000" w:rsidRPr="00000000">
        <w:rPr>
          <w:rFonts w:ascii="Arial" w:cs="Arial" w:eastAsia="Arial" w:hAnsi="Arial"/>
          <w:sz w:val="16"/>
          <w:szCs w:val="16"/>
          <w:rtl w:val="0"/>
        </w:rPr>
        <w:t xml:space="preserve">Target: Newly married couples, household heads who have no house and at least three children</w:t>
      </w:r>
      <w:r w:rsidDel="00000000" w:rsidR="00000000" w:rsidRPr="00000000">
        <w:rPr>
          <w:rtl w:val="0"/>
        </w:rPr>
      </w:r>
    </w:p>
    <w:p w:rsidR="00000000" w:rsidDel="00000000" w:rsidP="00000000" w:rsidRDefault="00000000" w:rsidRPr="00000000" w14:paraId="0000015A">
      <w:pPr>
        <w:numPr>
          <w:ilvl w:val="0"/>
          <w:numId w:val="9"/>
        </w:numPr>
        <w:spacing w:after="0" w:before="0" w:line="240" w:lineRule="auto"/>
        <w:ind w:left="720" w:hanging="360"/>
        <w:rPr>
          <w:rFonts w:ascii="Arial" w:cs="Arial" w:eastAsia="Arial" w:hAnsi="Arial"/>
          <w:sz w:val="16"/>
          <w:szCs w:val="16"/>
          <w:u w:val="none"/>
        </w:rPr>
      </w:pPr>
      <w:r w:rsidDel="00000000" w:rsidR="00000000" w:rsidRPr="00000000">
        <w:rPr>
          <w:rFonts w:ascii="Arial" w:cs="Arial" w:eastAsia="Arial" w:hAnsi="Arial"/>
          <w:sz w:val="16"/>
          <w:szCs w:val="16"/>
          <w:rtl w:val="0"/>
        </w:rPr>
        <w:t xml:space="preserve">Number of houses: Within 20% of constructed houses (Newly married couples: 15–30%) </w:t>
      </w:r>
      <w:r w:rsidDel="00000000" w:rsidR="00000000" w:rsidRPr="00000000">
        <w:rPr>
          <w:rtl w:val="0"/>
        </w:rPr>
      </w:r>
    </w:p>
    <w:p w:rsidR="00000000" w:rsidDel="00000000" w:rsidP="00000000" w:rsidRDefault="00000000" w:rsidRPr="00000000" w14:paraId="0000015B">
      <w:pPr>
        <w:spacing w:after="0" w:before="0" w:line="240" w:lineRule="auto"/>
        <w:ind w:left="0" w:firstLine="0"/>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5C">
      <w:pPr>
        <w:spacing w:after="0" w:before="0" w:line="240" w:lineRule="auto"/>
        <w:ind w:left="0" w:firstLine="0"/>
        <w:rPr>
          <w:rFonts w:ascii="Arial" w:cs="Arial" w:eastAsia="Arial" w:hAnsi="Arial"/>
          <w:sz w:val="16"/>
          <w:szCs w:val="16"/>
        </w:rPr>
      </w:pPr>
      <w:r w:rsidDel="00000000" w:rsidR="00000000" w:rsidRPr="00000000">
        <w:rPr>
          <w:rFonts w:ascii="Arial" w:cs="Arial" w:eastAsia="Arial" w:hAnsi="Arial"/>
          <w:b w:val="1"/>
          <w:sz w:val="16"/>
          <w:szCs w:val="16"/>
          <w:rtl w:val="0"/>
        </w:rPr>
        <w:t xml:space="preserve">Rental Fee Loan</w:t>
      </w:r>
      <w:r w:rsidDel="00000000" w:rsidR="00000000" w:rsidRPr="00000000">
        <w:rPr>
          <w:rtl w:val="0"/>
        </w:rPr>
      </w:r>
    </w:p>
    <w:p w:rsidR="00000000" w:rsidDel="00000000" w:rsidP="00000000" w:rsidRDefault="00000000" w:rsidRPr="00000000" w14:paraId="0000015D">
      <w:pPr>
        <w:numPr>
          <w:ilvl w:val="0"/>
          <w:numId w:val="14"/>
        </w:numPr>
        <w:spacing w:after="0" w:before="0" w:line="240" w:lineRule="auto"/>
        <w:ind w:left="720" w:hanging="360"/>
        <w:rPr>
          <w:rFonts w:ascii="Arial" w:cs="Arial" w:eastAsia="Arial" w:hAnsi="Arial"/>
          <w:sz w:val="16"/>
          <w:szCs w:val="16"/>
          <w:u w:val="none"/>
        </w:rPr>
      </w:pPr>
      <w:r w:rsidDel="00000000" w:rsidR="00000000" w:rsidRPr="00000000">
        <w:rPr>
          <w:rFonts w:ascii="Arial" w:cs="Arial" w:eastAsia="Arial" w:hAnsi="Arial"/>
          <w:sz w:val="16"/>
          <w:szCs w:val="16"/>
          <w:rtl w:val="0"/>
        </w:rPr>
        <w:t xml:space="preserve">Target: Newly married couples (Less than KRW 100 million* of the rental deposit), families with at least three children (Less than KRW 110 million of the rental deposit )</w:t>
      </w:r>
      <w:r w:rsidDel="00000000" w:rsidR="00000000" w:rsidRPr="00000000">
        <w:rPr>
          <w:rtl w:val="0"/>
        </w:rPr>
      </w:r>
    </w:p>
    <w:p w:rsidR="00000000" w:rsidDel="00000000" w:rsidP="00000000" w:rsidRDefault="00000000" w:rsidRPr="00000000" w14:paraId="0000015E">
      <w:pPr>
        <w:numPr>
          <w:ilvl w:val="0"/>
          <w:numId w:val="14"/>
        </w:numPr>
        <w:spacing w:after="0" w:before="0" w:line="240" w:lineRule="auto"/>
        <w:ind w:left="720" w:hanging="360"/>
        <w:rPr>
          <w:rFonts w:ascii="Arial" w:cs="Arial" w:eastAsia="Arial" w:hAnsi="Arial"/>
          <w:sz w:val="16"/>
          <w:szCs w:val="16"/>
          <w:u w:val="none"/>
        </w:rPr>
      </w:pPr>
      <w:r w:rsidDel="00000000" w:rsidR="00000000" w:rsidRPr="00000000">
        <w:rPr>
          <w:rFonts w:ascii="Arial" w:cs="Arial" w:eastAsia="Arial" w:hAnsi="Arial"/>
          <w:sz w:val="16"/>
          <w:szCs w:val="16"/>
          <w:rtl w:val="0"/>
        </w:rPr>
        <w:t xml:space="preserve">Contents: Loan amount—within 70% of the rental deposit (Maximum KRW 63 million, KRW 56 million for a newly married couple) / Loan Interest Rate—2%</w:t>
      </w:r>
      <w:r w:rsidDel="00000000" w:rsidR="00000000" w:rsidRPr="00000000">
        <w:rPr>
          <w:rtl w:val="0"/>
        </w:rPr>
      </w:r>
    </w:p>
    <w:p w:rsidR="00000000" w:rsidDel="00000000" w:rsidP="00000000" w:rsidRDefault="00000000" w:rsidRPr="00000000" w14:paraId="0000015F">
      <w:pPr>
        <w:spacing w:after="0" w:before="0" w:line="240" w:lineRule="auto"/>
        <w:ind w:left="0" w:firstLine="0"/>
        <w:rPr/>
      </w:pPr>
      <w:r w:rsidDel="00000000" w:rsidR="00000000" w:rsidRPr="00000000">
        <w:rPr>
          <w:rFonts w:ascii="Arial" w:cs="Arial" w:eastAsia="Arial" w:hAnsi="Arial"/>
          <w:i w:val="1"/>
          <w:sz w:val="14"/>
          <w:szCs w:val="14"/>
          <w:rtl w:val="0"/>
        </w:rPr>
        <w:t xml:space="preserve"> * In 2020, there were about 1,130 Korean Won (KRW) to the U.S. dollar. In South Korea, it is typical for a tenant to prepay a very large amount of rent in the form of an advance deposit to the landlord.</w:t>
      </w:r>
      <w:r w:rsidDel="00000000" w:rsidR="00000000" w:rsidRPr="00000000">
        <w:rPr>
          <w:rtl w:val="0"/>
        </w:rPr>
      </w:r>
    </w:p>
    <w:p w:rsidR="00000000" w:rsidDel="00000000" w:rsidP="00000000" w:rsidRDefault="00000000" w:rsidRPr="00000000" w14:paraId="00000160">
      <w:pPr>
        <w:spacing w:after="0" w:before="0" w:line="240" w:lineRule="auto"/>
        <w:ind w:left="0" w:firstLine="0"/>
        <w:rPr>
          <w:rFonts w:ascii="Arial" w:cs="Arial" w:eastAsia="Arial" w:hAnsi="Arial"/>
          <w:i w:val="1"/>
          <w:sz w:val="14"/>
          <w:szCs w:val="14"/>
        </w:rPr>
      </w:pPr>
      <w:r w:rsidDel="00000000" w:rsidR="00000000" w:rsidRPr="00000000">
        <w:rPr>
          <w:rtl w:val="0"/>
        </w:rPr>
      </w:r>
    </w:p>
    <w:p w:rsidR="00000000" w:rsidDel="00000000" w:rsidP="00000000" w:rsidRDefault="00000000" w:rsidRPr="00000000" w14:paraId="00000161">
      <w:pPr>
        <w:spacing w:after="0" w:before="0" w:line="240" w:lineRule="auto"/>
        <w:ind w:left="0" w:firstLine="0"/>
        <w:rPr>
          <w:rFonts w:ascii="Arial" w:cs="Arial" w:eastAsia="Arial" w:hAnsi="Arial"/>
          <w:i w:val="1"/>
          <w:sz w:val="14"/>
          <w:szCs w:val="14"/>
        </w:rPr>
      </w:pPr>
      <w:r w:rsidDel="00000000" w:rsidR="00000000" w:rsidRPr="00000000">
        <w:rPr>
          <w:rtl w:val="0"/>
        </w:rPr>
      </w:r>
    </w:p>
    <w:tbl>
      <w:tblPr>
        <w:tblStyle w:val="Table22"/>
        <w:tblW w:w="9475.0" w:type="dxa"/>
        <w:jc w:val="left"/>
        <w:tblInd w:w="0.0" w:type="dxa"/>
        <w:tblBorders>
          <w:insideH w:color="accbf9" w:space="0" w:sz="18" w:val="single"/>
          <w:insideV w:color="accbf9" w:space="0" w:sz="18" w:val="single"/>
        </w:tblBorders>
        <w:tblLayout w:type="fixed"/>
        <w:tblLook w:val="0400"/>
      </w:tblPr>
      <w:tblGrid>
        <w:gridCol w:w="4737.5"/>
        <w:gridCol w:w="4737.5"/>
        <w:tblGridChange w:id="0">
          <w:tblGrid>
            <w:gridCol w:w="4737.5"/>
            <w:gridCol w:w="4737.5"/>
          </w:tblGrid>
        </w:tblGridChange>
      </w:tblGrid>
      <w:tr>
        <w:tc>
          <w:tcPr>
            <w:tcBorders>
              <w:top w:color="accbf9" w:space="0" w:sz="18" w:val="single"/>
              <w:bottom w:color="accbf9" w:space="0" w:sz="18" w:val="single"/>
            </w:tcBorders>
            <w:shd w:fill="dfebf5" w:val="clear"/>
          </w:tcPr>
          <w:p w:rsidR="00000000" w:rsidDel="00000000" w:rsidP="00000000" w:rsidRDefault="00000000" w:rsidRPr="00000000" w14:paraId="00000162">
            <w:pPr>
              <w:spacing w:after="0" w:before="0" w:line="240" w:lineRule="auto"/>
              <w:rPr>
                <w:b w:val="1"/>
                <w:sz w:val="22"/>
                <w:szCs w:val="22"/>
              </w:rPr>
            </w:pPr>
            <w:r w:rsidDel="00000000" w:rsidR="00000000" w:rsidRPr="00000000">
              <w:rPr>
                <w:b w:val="1"/>
                <w:sz w:val="22"/>
                <w:szCs w:val="22"/>
                <w:rtl w:val="0"/>
              </w:rPr>
              <w:t xml:space="preserve">DOCUMENT 8, South Korean Government Poster</w:t>
            </w:r>
          </w:p>
          <w:p w:rsidR="00000000" w:rsidDel="00000000" w:rsidP="00000000" w:rsidRDefault="00000000" w:rsidRPr="00000000" w14:paraId="00000163">
            <w:pPr>
              <w:spacing w:after="0" w:before="0" w:line="240" w:lineRule="auto"/>
              <w:rPr/>
            </w:pPr>
            <w:r w:rsidDel="00000000" w:rsidR="00000000" w:rsidRPr="00000000">
              <w:rPr>
                <w:rtl w:val="0"/>
              </w:rPr>
              <w:t xml:space="preserve">”Korea is already overflowing”</w:t>
            </w:r>
          </w:p>
          <w:p w:rsidR="00000000" w:rsidDel="00000000" w:rsidP="00000000" w:rsidRDefault="00000000" w:rsidRPr="00000000" w14:paraId="00000164">
            <w:pPr>
              <w:spacing w:after="0" w:before="0" w:line="240" w:lineRule="auto"/>
              <w:rPr/>
            </w:pPr>
            <w:r w:rsidDel="00000000" w:rsidR="00000000" w:rsidRPr="00000000">
              <w:rPr>
                <w:rtl w:val="0"/>
              </w:rPr>
              <w:t xml:space="preserve">Source: </w:t>
            </w:r>
            <w:hyperlink r:id="rId19">
              <w:r w:rsidDel="00000000" w:rsidR="00000000" w:rsidRPr="00000000">
                <w:rPr>
                  <w:color w:val="1155cc"/>
                  <w:u w:val="single"/>
                  <w:rtl w:val="0"/>
                </w:rPr>
                <w:t xml:space="preserve">https://thegrandnarrative.com/2012/02/16/korean-family-planning/</w:t>
              </w:r>
            </w:hyperlink>
            <w:r w:rsidDel="00000000" w:rsidR="00000000" w:rsidRPr="00000000">
              <w:rPr>
                <w:rtl w:val="0"/>
              </w:rPr>
              <w:t xml:space="preserve"> </w:t>
            </w:r>
          </w:p>
        </w:tc>
        <w:tc>
          <w:tcPr>
            <w:tcBorders>
              <w:top w:color="accbf9" w:space="0" w:sz="18" w:val="single"/>
              <w:bottom w:color="accbf9" w:space="0" w:sz="18" w:val="single"/>
            </w:tcBorders>
            <w:shd w:fill="dfebf5" w:val="clear"/>
          </w:tcPr>
          <w:p w:rsidR="00000000" w:rsidDel="00000000" w:rsidP="00000000" w:rsidRDefault="00000000" w:rsidRPr="00000000" w14:paraId="00000165">
            <w:pPr>
              <w:spacing w:after="0" w:before="0" w:line="240" w:lineRule="auto"/>
              <w:rPr>
                <w:b w:val="1"/>
              </w:rPr>
            </w:pPr>
            <w:r w:rsidDel="00000000" w:rsidR="00000000" w:rsidRPr="00000000">
              <w:rPr>
                <w:b w:val="1"/>
                <w:rtl w:val="0"/>
              </w:rPr>
              <w:t xml:space="preserve">DOCUMENT 9, South Korean Government Poster </w:t>
            </w:r>
          </w:p>
          <w:p w:rsidR="00000000" w:rsidDel="00000000" w:rsidP="00000000" w:rsidRDefault="00000000" w:rsidRPr="00000000" w14:paraId="00000166">
            <w:pPr>
              <w:spacing w:after="0" w:before="0" w:line="240" w:lineRule="auto"/>
              <w:rPr/>
            </w:pPr>
            <w:r w:rsidDel="00000000" w:rsidR="00000000" w:rsidRPr="00000000">
              <w:rPr>
                <w:rtl w:val="0"/>
              </w:rPr>
              <w:t xml:space="preserve">”One family, full of love. One child, full of health” Source: </w:t>
            </w:r>
            <w:hyperlink r:id="rId20">
              <w:r w:rsidDel="00000000" w:rsidR="00000000" w:rsidRPr="00000000">
                <w:rPr>
                  <w:color w:val="1155cc"/>
                  <w:u w:val="single"/>
                  <w:rtl w:val="0"/>
                </w:rPr>
                <w:t xml:space="preserve">https://thegrandnarrative.com/2012/02/16/korean-family-planning/</w:t>
              </w:r>
            </w:hyperlink>
            <w:r w:rsidDel="00000000" w:rsidR="00000000" w:rsidRPr="00000000">
              <w:rPr>
                <w:rtl w:val="0"/>
              </w:rPr>
              <w:t xml:space="preserve"> </w:t>
            </w:r>
          </w:p>
        </w:tc>
      </w:tr>
    </w:tbl>
    <w:p w:rsidR="00000000" w:rsidDel="00000000" w:rsidP="00000000" w:rsidRDefault="00000000" w:rsidRPr="00000000" w14:paraId="00000167">
      <w:pPr>
        <w:spacing w:line="240" w:lineRule="auto"/>
        <w:rPr>
          <w:rFonts w:ascii="Arial" w:cs="Arial" w:eastAsia="Arial" w:hAnsi="Arial"/>
          <w:b w:val="1"/>
          <w:color w:val="333332"/>
          <w:sz w:val="16"/>
          <w:szCs w:val="16"/>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3095625</wp:posOffset>
            </wp:positionH>
            <wp:positionV relativeFrom="paragraph">
              <wp:posOffset>319088</wp:posOffset>
            </wp:positionV>
            <wp:extent cx="2776765" cy="3824288"/>
            <wp:effectExtent b="0" l="0" r="0" t="0"/>
            <wp:wrapSquare wrapText="bothSides" distB="114300" distT="114300" distL="114300" distR="114300"/>
            <wp:docPr id="20" name="image11.png"/>
            <a:graphic>
              <a:graphicData uri="http://schemas.openxmlformats.org/drawingml/2006/picture">
                <pic:pic>
                  <pic:nvPicPr>
                    <pic:cNvPr id="0" name="image11.png"/>
                    <pic:cNvPicPr preferRelativeResize="0"/>
                  </pic:nvPicPr>
                  <pic:blipFill>
                    <a:blip r:embed="rId21"/>
                    <a:srcRect b="10996" l="49679" r="23557" t="30179"/>
                    <a:stretch>
                      <a:fillRect/>
                    </a:stretch>
                  </pic:blipFill>
                  <pic:spPr>
                    <a:xfrm>
                      <a:off x="0" y="0"/>
                      <a:ext cx="2776765" cy="38242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-190498</wp:posOffset>
            </wp:positionH>
            <wp:positionV relativeFrom="paragraph">
              <wp:posOffset>257175</wp:posOffset>
            </wp:positionV>
            <wp:extent cx="2814638" cy="3957551"/>
            <wp:effectExtent b="0" l="0" r="0" t="0"/>
            <wp:wrapSquare wrapText="bothSides" distB="114300" distT="114300" distL="114300" distR="114300"/>
            <wp:docPr id="21" name="image11.png"/>
            <a:graphic>
              <a:graphicData uri="http://schemas.openxmlformats.org/drawingml/2006/picture">
                <pic:pic>
                  <pic:nvPicPr>
                    <pic:cNvPr id="0" name="image11.png"/>
                    <pic:cNvPicPr preferRelativeResize="0"/>
                  </pic:nvPicPr>
                  <pic:blipFill>
                    <a:blip r:embed="rId21"/>
                    <a:srcRect b="10741" l="22275" r="51282" t="29923"/>
                    <a:stretch>
                      <a:fillRect/>
                    </a:stretch>
                  </pic:blipFill>
                  <pic:spPr>
                    <a:xfrm>
                      <a:off x="0" y="0"/>
                      <a:ext cx="2814638" cy="3957551"/>
                    </a:xfrm>
                    <a:prstGeom prst="rect"/>
                    <a:ln/>
                  </pic:spPr>
                </pic:pic>
              </a:graphicData>
            </a:graphic>
          </wp:anchor>
        </w:drawing>
      </w:r>
    </w:p>
    <w:p w:rsidR="00000000" w:rsidDel="00000000" w:rsidP="00000000" w:rsidRDefault="00000000" w:rsidRPr="00000000" w14:paraId="00000168">
      <w:pPr>
        <w:ind w:firstLine="720"/>
        <w:jc w:val="center"/>
        <w:rPr>
          <w:rFonts w:ascii="Arial" w:cs="Arial" w:eastAsia="Arial" w:hAnsi="Arial"/>
          <w:color w:val="333332"/>
          <w:sz w:val="21"/>
          <w:szCs w:val="21"/>
          <w:highlight w:val="white"/>
        </w:rPr>
      </w:pPr>
      <w:r w:rsidDel="00000000" w:rsidR="00000000" w:rsidRPr="00000000">
        <w:rPr>
          <w:rtl w:val="0"/>
        </w:rPr>
      </w:r>
    </w:p>
    <w:p w:rsidR="00000000" w:rsidDel="00000000" w:rsidP="00000000" w:rsidRDefault="00000000" w:rsidRPr="00000000" w14:paraId="00000169">
      <w:pPr>
        <w:jc w:val="right"/>
        <w:rPr/>
      </w:pPr>
      <w:r w:rsidDel="00000000" w:rsidR="00000000" w:rsidRPr="00000000">
        <w:rPr>
          <w:rtl w:val="0"/>
        </w:rPr>
      </w:r>
    </w:p>
    <w:p w:rsidR="00000000" w:rsidDel="00000000" w:rsidP="00000000" w:rsidRDefault="00000000" w:rsidRPr="00000000" w14:paraId="0000016A">
      <w:pPr>
        <w:jc w:val="right"/>
        <w:rPr/>
      </w:pPr>
      <w:r w:rsidDel="00000000" w:rsidR="00000000" w:rsidRPr="00000000">
        <w:rPr>
          <w:rtl w:val="0"/>
        </w:rPr>
      </w:r>
    </w:p>
    <w:p w:rsidR="00000000" w:rsidDel="00000000" w:rsidP="00000000" w:rsidRDefault="00000000" w:rsidRPr="00000000" w14:paraId="0000016B">
      <w:pPr>
        <w:jc w:val="right"/>
        <w:rPr/>
      </w:pPr>
      <w:r w:rsidDel="00000000" w:rsidR="00000000" w:rsidRPr="00000000">
        <w:rPr>
          <w:rtl w:val="0"/>
        </w:rPr>
      </w:r>
    </w:p>
    <w:p w:rsidR="00000000" w:rsidDel="00000000" w:rsidP="00000000" w:rsidRDefault="00000000" w:rsidRPr="00000000" w14:paraId="0000016C">
      <w:pPr>
        <w:jc w:val="right"/>
        <w:rPr/>
      </w:pPr>
      <w:r w:rsidDel="00000000" w:rsidR="00000000" w:rsidRPr="00000000">
        <w:rPr>
          <w:rtl w:val="0"/>
        </w:rPr>
      </w:r>
    </w:p>
    <w:p w:rsidR="00000000" w:rsidDel="00000000" w:rsidP="00000000" w:rsidRDefault="00000000" w:rsidRPr="00000000" w14:paraId="0000016D">
      <w:pPr>
        <w:jc w:val="right"/>
        <w:rPr/>
      </w:pPr>
      <w:r w:rsidDel="00000000" w:rsidR="00000000" w:rsidRPr="00000000">
        <w:rPr>
          <w:rtl w:val="0"/>
        </w:rPr>
      </w:r>
    </w:p>
    <w:p w:rsidR="00000000" w:rsidDel="00000000" w:rsidP="00000000" w:rsidRDefault="00000000" w:rsidRPr="00000000" w14:paraId="0000016E">
      <w:pPr>
        <w:jc w:val="right"/>
        <w:rPr/>
      </w:pPr>
      <w:r w:rsidDel="00000000" w:rsidR="00000000" w:rsidRPr="00000000">
        <w:rPr>
          <w:rtl w:val="0"/>
        </w:rPr>
      </w:r>
    </w:p>
    <w:p w:rsidR="00000000" w:rsidDel="00000000" w:rsidP="00000000" w:rsidRDefault="00000000" w:rsidRPr="00000000" w14:paraId="0000016F">
      <w:pPr>
        <w:jc w:val="right"/>
        <w:rPr/>
      </w:pPr>
      <w:r w:rsidDel="00000000" w:rsidR="00000000" w:rsidRPr="00000000">
        <w:rPr>
          <w:rtl w:val="0"/>
        </w:rPr>
      </w:r>
    </w:p>
    <w:p w:rsidR="00000000" w:rsidDel="00000000" w:rsidP="00000000" w:rsidRDefault="00000000" w:rsidRPr="00000000" w14:paraId="00000170">
      <w:pPr>
        <w:jc w:val="right"/>
        <w:rPr/>
      </w:pPr>
      <w:r w:rsidDel="00000000" w:rsidR="00000000" w:rsidRPr="00000000">
        <w:rPr>
          <w:rtl w:val="0"/>
        </w:rPr>
      </w:r>
    </w:p>
    <w:p w:rsidR="00000000" w:rsidDel="00000000" w:rsidP="00000000" w:rsidRDefault="00000000" w:rsidRPr="00000000" w14:paraId="00000171">
      <w:pPr>
        <w:jc w:val="right"/>
        <w:rPr/>
      </w:pPr>
      <w:r w:rsidDel="00000000" w:rsidR="00000000" w:rsidRPr="00000000">
        <w:rPr>
          <w:rtl w:val="0"/>
        </w:rPr>
      </w:r>
    </w:p>
    <w:p w:rsidR="00000000" w:rsidDel="00000000" w:rsidP="00000000" w:rsidRDefault="00000000" w:rsidRPr="00000000" w14:paraId="00000172">
      <w:pPr>
        <w:jc w:val="right"/>
        <w:rPr/>
      </w:pPr>
      <w:r w:rsidDel="00000000" w:rsidR="00000000" w:rsidRPr="00000000">
        <w:rPr>
          <w:rtl w:val="0"/>
        </w:rPr>
      </w:r>
    </w:p>
    <w:p w:rsidR="00000000" w:rsidDel="00000000" w:rsidP="00000000" w:rsidRDefault="00000000" w:rsidRPr="00000000" w14:paraId="00000173">
      <w:pPr>
        <w:jc w:val="right"/>
        <w:rPr/>
      </w:pPr>
      <w:r w:rsidDel="00000000" w:rsidR="00000000" w:rsidRPr="00000000">
        <w:rPr>
          <w:rtl w:val="0"/>
        </w:rPr>
      </w:r>
    </w:p>
    <w:p w:rsidR="00000000" w:rsidDel="00000000" w:rsidP="00000000" w:rsidRDefault="00000000" w:rsidRPr="00000000" w14:paraId="00000174">
      <w:pPr>
        <w:jc w:val="right"/>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tbl>
      <w:tblPr>
        <w:tblStyle w:val="Table23"/>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accbf9" w:space="0" w:sz="18" w:val="single"/>
              <w:bottom w:color="accbf9" w:space="0" w:sz="18" w:val="single"/>
            </w:tcBorders>
            <w:shd w:fill="dfebf5" w:val="clear"/>
          </w:tcPr>
          <w:p w:rsidR="00000000" w:rsidDel="00000000" w:rsidP="00000000" w:rsidRDefault="00000000" w:rsidRPr="00000000" w14:paraId="00000177">
            <w:pPr>
              <w:spacing w:after="0" w:before="0" w:line="240" w:lineRule="auto"/>
              <w:rPr>
                <w:b w:val="1"/>
              </w:rPr>
            </w:pPr>
            <w:r w:rsidDel="00000000" w:rsidR="00000000" w:rsidRPr="00000000">
              <w:rPr>
                <w:b w:val="1"/>
                <w:rtl w:val="0"/>
              </w:rPr>
              <w:t xml:space="preserve">DOCUMENT 10, Percentage of South Korean Women Using Contraception (Ages 15-49), 1965–2014</w:t>
            </w:r>
          </w:p>
          <w:p w:rsidR="00000000" w:rsidDel="00000000" w:rsidP="00000000" w:rsidRDefault="00000000" w:rsidRPr="00000000" w14:paraId="00000178">
            <w:pPr>
              <w:spacing w:after="0" w:before="0" w:line="240" w:lineRule="auto"/>
              <w:rPr/>
            </w:pPr>
            <w:r w:rsidDel="00000000" w:rsidR="00000000" w:rsidRPr="00000000">
              <w:rPr>
                <w:rtl w:val="0"/>
              </w:rPr>
              <w:t xml:space="preserve">SOURCE: World Bank</w:t>
            </w:r>
          </w:p>
        </w:tc>
      </w:tr>
    </w:tbl>
    <w:p w:rsidR="00000000" w:rsidDel="00000000" w:rsidP="00000000" w:rsidRDefault="00000000" w:rsidRPr="00000000" w14:paraId="00000179">
      <w:pPr>
        <w:rPr/>
      </w:pPr>
      <w:r w:rsidDel="00000000" w:rsidR="00000000" w:rsidRPr="00000000">
        <w:rPr>
          <w:rFonts w:ascii="Arial" w:cs="Arial" w:eastAsia="Arial" w:hAnsi="Arial"/>
          <w:sz w:val="16"/>
          <w:szCs w:val="16"/>
        </w:rPr>
        <w:drawing>
          <wp:inline distB="114300" distT="114300" distL="114300" distR="114300">
            <wp:extent cx="4462463" cy="2153048"/>
            <wp:effectExtent b="0" l="0" r="0" t="0"/>
            <wp:docPr id="27" name="image10.png"/>
            <a:graphic>
              <a:graphicData uri="http://schemas.openxmlformats.org/drawingml/2006/picture">
                <pic:pic>
                  <pic:nvPicPr>
                    <pic:cNvPr id="0" name="image10.png"/>
                    <pic:cNvPicPr preferRelativeResize="0"/>
                  </pic:nvPicPr>
                  <pic:blipFill>
                    <a:blip r:embed="rId22"/>
                    <a:srcRect b="18669" l="20192" r="20352" t="35549"/>
                    <a:stretch>
                      <a:fillRect/>
                    </a:stretch>
                  </pic:blipFill>
                  <pic:spPr>
                    <a:xfrm>
                      <a:off x="0" y="0"/>
                      <a:ext cx="4462463" cy="2153048"/>
                    </a:xfrm>
                    <a:prstGeom prst="rect"/>
                    <a:ln/>
                  </pic:spPr>
                </pic:pic>
              </a:graphicData>
            </a:graphic>
          </wp:inline>
        </w:drawing>
      </w:r>
      <w:r w:rsidDel="00000000" w:rsidR="00000000" w:rsidRPr="00000000">
        <w:rPr>
          <w:rtl w:val="0"/>
        </w:rPr>
      </w:r>
    </w:p>
    <w:tbl>
      <w:tblPr>
        <w:tblStyle w:val="Table24"/>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accbf9" w:space="0" w:sz="18" w:val="single"/>
              <w:bottom w:color="accbf9" w:space="0" w:sz="18" w:val="single"/>
            </w:tcBorders>
            <w:shd w:fill="dfebf5" w:val="clear"/>
          </w:tcPr>
          <w:p w:rsidR="00000000" w:rsidDel="00000000" w:rsidP="00000000" w:rsidRDefault="00000000" w:rsidRPr="00000000" w14:paraId="0000017A">
            <w:pPr>
              <w:spacing w:after="0" w:before="0" w:line="240" w:lineRule="auto"/>
              <w:rPr>
                <w:b w:val="1"/>
                <w:sz w:val="22"/>
                <w:szCs w:val="22"/>
              </w:rPr>
            </w:pPr>
            <w:r w:rsidDel="00000000" w:rsidR="00000000" w:rsidRPr="00000000">
              <w:rPr>
                <w:b w:val="1"/>
                <w:sz w:val="22"/>
                <w:szCs w:val="22"/>
                <w:rtl w:val="0"/>
              </w:rPr>
              <w:t xml:space="preserve">DOCUMENT 11, South Korea’s Saero-Maji Plan</w:t>
            </w:r>
          </w:p>
          <w:p w:rsidR="00000000" w:rsidDel="00000000" w:rsidP="00000000" w:rsidRDefault="00000000" w:rsidRPr="00000000" w14:paraId="0000017B">
            <w:pPr>
              <w:spacing w:after="0" w:before="0" w:line="240" w:lineRule="auto"/>
              <w:rPr/>
            </w:pPr>
            <w:r w:rsidDel="00000000" w:rsidR="00000000" w:rsidRPr="00000000">
              <w:rPr>
                <w:rtl w:val="0"/>
              </w:rPr>
              <w:t xml:space="preserve">SOURCE: Population Reference Bureau, “Did South Korea’s Population Policy Work Too Well?,” 2010, </w:t>
            </w:r>
            <w:hyperlink r:id="rId23">
              <w:r w:rsidDel="00000000" w:rsidR="00000000" w:rsidRPr="00000000">
                <w:rPr>
                  <w:color w:val="1155cc"/>
                  <w:u w:val="single"/>
                  <w:rtl w:val="0"/>
                </w:rPr>
                <w:t xml:space="preserve">https://www.prb.org/koreafertility</w:t>
              </w:r>
            </w:hyperlink>
            <w:r w:rsidDel="00000000" w:rsidR="00000000" w:rsidRPr="00000000">
              <w:rPr>
                <w:rtl w:val="0"/>
              </w:rPr>
              <w:t xml:space="preserve"> </w:t>
            </w:r>
          </w:p>
        </w:tc>
      </w:tr>
    </w:tbl>
    <w:p w:rsidR="00000000" w:rsidDel="00000000" w:rsidP="00000000" w:rsidRDefault="00000000" w:rsidRPr="00000000" w14:paraId="0000017C">
      <w:pPr>
        <w:spacing w:after="0" w:before="0" w:lineRule="auto"/>
        <w:rPr>
          <w:sz w:val="2"/>
          <w:szCs w:val="2"/>
        </w:rPr>
      </w:pPr>
      <w:r w:rsidDel="00000000" w:rsidR="00000000" w:rsidRPr="00000000">
        <w:rPr>
          <w:rtl w:val="0"/>
        </w:rPr>
      </w:r>
    </w:p>
    <w:p w:rsidR="00000000" w:rsidDel="00000000" w:rsidP="00000000" w:rsidRDefault="00000000" w:rsidRPr="00000000" w14:paraId="0000017D">
      <w:pPr>
        <w:rPr>
          <w:sz w:val="24"/>
          <w:szCs w:val="24"/>
        </w:rPr>
      </w:pPr>
      <w:r w:rsidDel="00000000" w:rsidR="00000000" w:rsidRPr="00000000">
        <w:rPr>
          <w:sz w:val="24"/>
          <w:szCs w:val="24"/>
          <w:rtl w:val="0"/>
        </w:rPr>
        <w:t xml:space="preserve">The Saero-Maji (“new beginning”) Plan for the 2006-2010 period included provisions to provide a more favorable environment for childbearing. The plan had a long list of measures, including tax incentives, priority for the purchase of a new apartment, support for child care including a 30 percent increase in facilities, childcare facilities at work, support for education, and assistance to infertile couples. In June 2006, the government announced the Vision 2020 Plan to raise fertility and prepare for a society with extreme aging.</w:t>
      </w:r>
    </w:p>
    <w:p w:rsidR="00000000" w:rsidDel="00000000" w:rsidP="00000000" w:rsidRDefault="00000000" w:rsidRPr="00000000" w14:paraId="0000017E">
      <w:pPr>
        <w:ind w:left="5760" w:firstLine="72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F">
      <w:pPr>
        <w:rPr>
          <w:b w:val="1"/>
          <w:u w:val="single"/>
        </w:rPr>
      </w:pPr>
      <w:r w:rsidDel="00000000" w:rsidR="00000000" w:rsidRPr="00000000">
        <w:rPr>
          <w:rtl w:val="0"/>
        </w:rPr>
      </w:r>
    </w:p>
    <w:p w:rsidR="00000000" w:rsidDel="00000000" w:rsidP="00000000" w:rsidRDefault="00000000" w:rsidRPr="00000000" w14:paraId="00000180">
      <w:pPr>
        <w:rPr>
          <w:b w:val="1"/>
          <w:u w:val="single"/>
        </w:rPr>
      </w:pPr>
      <w:r w:rsidDel="00000000" w:rsidR="00000000" w:rsidRPr="00000000">
        <w:rPr>
          <w:rtl w:val="0"/>
        </w:rPr>
      </w:r>
    </w:p>
    <w:p w:rsidR="00000000" w:rsidDel="00000000" w:rsidP="00000000" w:rsidRDefault="00000000" w:rsidRPr="00000000" w14:paraId="00000181">
      <w:pPr>
        <w:spacing w:after="0" w:before="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2">
      <w:pPr>
        <w:spacing w:after="0" w:before="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3">
      <w:pPr>
        <w:spacing w:after="0" w:before="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4">
      <w:pPr>
        <w:spacing w:after="0" w:before="0" w:line="276" w:lineRule="auto"/>
        <w:rPr>
          <w:rFonts w:ascii="Arial" w:cs="Arial" w:eastAsia="Arial" w:hAnsi="Arial"/>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185">
      <w:pPr>
        <w:spacing w:after="0" w:before="0" w:line="276" w:lineRule="auto"/>
        <w:rPr>
          <w:rFonts w:ascii="Arial" w:cs="Arial" w:eastAsia="Arial" w:hAnsi="Arial"/>
          <w:sz w:val="16"/>
          <w:szCs w:val="16"/>
        </w:rPr>
      </w:pPr>
      <w:r w:rsidDel="00000000" w:rsidR="00000000" w:rsidRPr="00000000">
        <w:rPr>
          <w:rtl w:val="0"/>
        </w:rPr>
      </w:r>
    </w:p>
    <w:tbl>
      <w:tblPr>
        <w:tblStyle w:val="Table2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b5394" w:val="clear"/>
            <w:tcMar>
              <w:top w:w="100.0" w:type="dxa"/>
              <w:left w:w="100.0" w:type="dxa"/>
              <w:bottom w:w="100.0" w:type="dxa"/>
              <w:right w:w="100.0" w:type="dxa"/>
            </w:tcMar>
            <w:vAlign w:val="top"/>
          </w:tcPr>
          <w:p w:rsidR="00000000" w:rsidDel="00000000" w:rsidP="00000000" w:rsidRDefault="00000000" w:rsidRPr="00000000" w14:paraId="00000186">
            <w:pPr>
              <w:widowControl w:val="0"/>
              <w:spacing w:after="0" w:before="0" w:line="240" w:lineRule="auto"/>
              <w:jc w:val="center"/>
              <w:rPr>
                <w:rFonts w:ascii="Arial" w:cs="Arial" w:eastAsia="Arial" w:hAnsi="Arial"/>
                <w:color w:val="ffffff"/>
                <w:sz w:val="36"/>
                <w:szCs w:val="36"/>
              </w:rPr>
            </w:pPr>
            <w:r w:rsidDel="00000000" w:rsidR="00000000" w:rsidRPr="00000000">
              <w:rPr>
                <w:rFonts w:ascii="Arial" w:cs="Arial" w:eastAsia="Arial" w:hAnsi="Arial"/>
                <w:color w:val="ffffff"/>
                <w:sz w:val="36"/>
                <w:szCs w:val="36"/>
                <w:rtl w:val="0"/>
              </w:rPr>
              <w:t xml:space="preserve">Day 2 Student Handout </w:t>
            </w:r>
          </w:p>
        </w:tc>
      </w:tr>
    </w:tbl>
    <w:p w:rsidR="00000000" w:rsidDel="00000000" w:rsidP="00000000" w:rsidRDefault="00000000" w:rsidRPr="00000000" w14:paraId="00000187">
      <w:pPr>
        <w:spacing w:after="0" w:before="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8">
      <w:pPr>
        <w:spacing w:after="0" w:before="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Name: ______________________________________________ Period: ________________</w:t>
      </w:r>
    </w:p>
    <w:p w:rsidR="00000000" w:rsidDel="00000000" w:rsidP="00000000" w:rsidRDefault="00000000" w:rsidRPr="00000000" w14:paraId="00000189">
      <w:pPr>
        <w:ind w:left="720" w:firstLine="0"/>
        <w:rPr>
          <w:rFonts w:ascii="Arial" w:cs="Arial" w:eastAsia="Arial" w:hAnsi="Arial"/>
          <w:sz w:val="16"/>
          <w:szCs w:val="16"/>
        </w:rPr>
      </w:pPr>
      <w:r w:rsidDel="00000000" w:rsidR="00000000" w:rsidRPr="00000000">
        <w:rPr>
          <w:rFonts w:ascii="Roboto" w:cs="Roboto" w:eastAsia="Roboto" w:hAnsi="Roboto"/>
          <w:color w:val="3c4043"/>
          <w:sz w:val="21"/>
          <w:szCs w:val="21"/>
          <w:highlight w:val="white"/>
          <w:rtl w:val="0"/>
        </w:rPr>
        <w:t xml:space="preserve">Hint: Typically countries progress from high birth rates and high death rates to low birth rates and low death rates. Think about how pyramids would then reflect that transition over time.</w:t>
      </w:r>
      <w:r w:rsidDel="00000000" w:rsidR="00000000" w:rsidRPr="00000000">
        <w:rPr>
          <w:rFonts w:ascii="Arial" w:cs="Arial" w:eastAsia="Arial" w:hAnsi="Arial"/>
          <w:sz w:val="16"/>
          <w:szCs w:val="16"/>
        </w:rPr>
        <w:drawing>
          <wp:inline distB="114300" distT="114300" distL="114300" distR="114300">
            <wp:extent cx="1862910" cy="1681163"/>
            <wp:effectExtent b="0" l="0" r="0" t="0"/>
            <wp:docPr id="29" name="image5.png"/>
            <a:graphic>
              <a:graphicData uri="http://schemas.openxmlformats.org/drawingml/2006/picture">
                <pic:pic>
                  <pic:nvPicPr>
                    <pic:cNvPr id="0" name="image5.png"/>
                    <pic:cNvPicPr preferRelativeResize="0"/>
                  </pic:nvPicPr>
                  <pic:blipFill>
                    <a:blip r:embed="rId24"/>
                    <a:srcRect b="15724" l="-2211" r="61916" t="19627"/>
                    <a:stretch>
                      <a:fillRect/>
                    </a:stretch>
                  </pic:blipFill>
                  <pic:spPr>
                    <a:xfrm>
                      <a:off x="0" y="0"/>
                      <a:ext cx="1862910" cy="1681163"/>
                    </a:xfrm>
                    <a:prstGeom prst="rect"/>
                    <a:ln/>
                  </pic:spPr>
                </pic:pic>
              </a:graphicData>
            </a:graphic>
          </wp:inline>
        </w:drawing>
      </w:r>
      <w:r w:rsidDel="00000000" w:rsidR="00000000" w:rsidRPr="00000000">
        <w:rPr>
          <w:rFonts w:ascii="Arial" w:cs="Arial" w:eastAsia="Arial" w:hAnsi="Arial"/>
          <w:sz w:val="16"/>
          <w:szCs w:val="16"/>
          <w:rtl w:val="0"/>
        </w:rPr>
        <w:t xml:space="preserve">    </w:t>
        <w:tab/>
        <w:tab/>
        <w:tab/>
      </w:r>
      <w:r w:rsidDel="00000000" w:rsidR="00000000" w:rsidRPr="00000000">
        <w:rPr>
          <w:rFonts w:ascii="Arial" w:cs="Arial" w:eastAsia="Arial" w:hAnsi="Arial"/>
          <w:sz w:val="16"/>
          <w:szCs w:val="16"/>
        </w:rPr>
        <w:drawing>
          <wp:inline distB="114300" distT="114300" distL="114300" distR="114300">
            <wp:extent cx="1827037" cy="1766888"/>
            <wp:effectExtent b="0" l="0" r="0" t="0"/>
            <wp:docPr id="30" name="image3.png"/>
            <a:graphic>
              <a:graphicData uri="http://schemas.openxmlformats.org/drawingml/2006/picture">
                <pic:pic>
                  <pic:nvPicPr>
                    <pic:cNvPr id="0" name="image3.png"/>
                    <pic:cNvPicPr preferRelativeResize="0"/>
                  </pic:nvPicPr>
                  <pic:blipFill>
                    <a:blip r:embed="rId25"/>
                    <a:srcRect b="14814" l="3365" r="57690" t="18233"/>
                    <a:stretch>
                      <a:fillRect/>
                    </a:stretch>
                  </pic:blipFill>
                  <pic:spPr>
                    <a:xfrm>
                      <a:off x="0" y="0"/>
                      <a:ext cx="1827037" cy="1766888"/>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ind w:left="720" w:firstLine="0"/>
        <w:rPr>
          <w:rFonts w:ascii="Arial" w:cs="Arial" w:eastAsia="Arial" w:hAnsi="Arial"/>
          <w:sz w:val="16"/>
          <w:szCs w:val="16"/>
        </w:rPr>
      </w:pPr>
      <w:r w:rsidDel="00000000" w:rsidR="00000000" w:rsidRPr="00000000">
        <w:rPr>
          <w:rFonts w:ascii="Arial" w:cs="Arial" w:eastAsia="Arial" w:hAnsi="Arial"/>
          <w:sz w:val="16"/>
          <w:szCs w:val="16"/>
          <w:rtl w:val="0"/>
        </w:rPr>
        <w:tab/>
        <w:tab/>
        <w:tab/>
        <w:t xml:space="preserve">PYRAMID A</w:t>
        <w:tab/>
        <w:tab/>
        <w:t xml:space="preserve">       </w:t>
        <w:tab/>
        <w:tab/>
        <w:tab/>
        <w:t xml:space="preserve">         PYRAMID B</w:t>
      </w:r>
    </w:p>
    <w:p w:rsidR="00000000" w:rsidDel="00000000" w:rsidP="00000000" w:rsidRDefault="00000000" w:rsidRPr="00000000" w14:paraId="0000018B">
      <w:pPr>
        <w:ind w:left="72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tab/>
        <w:t xml:space="preserve">   </w:t>
      </w:r>
      <w:r w:rsidDel="00000000" w:rsidR="00000000" w:rsidRPr="00000000">
        <w:rPr>
          <w:rFonts w:ascii="Arial" w:cs="Arial" w:eastAsia="Arial" w:hAnsi="Arial"/>
          <w:sz w:val="16"/>
          <w:szCs w:val="16"/>
        </w:rPr>
        <w:drawing>
          <wp:inline distB="114300" distT="114300" distL="114300" distR="114300">
            <wp:extent cx="1834555" cy="1666880"/>
            <wp:effectExtent b="0" l="0" r="0" t="0"/>
            <wp:docPr id="32" name="image4.png"/>
            <a:graphic>
              <a:graphicData uri="http://schemas.openxmlformats.org/drawingml/2006/picture">
                <pic:pic>
                  <pic:nvPicPr>
                    <pic:cNvPr id="0" name="image4.png"/>
                    <pic:cNvPicPr preferRelativeResize="0"/>
                  </pic:nvPicPr>
                  <pic:blipFill>
                    <a:blip r:embed="rId26"/>
                    <a:srcRect b="15099" l="993" r="57660" t="18233"/>
                    <a:stretch>
                      <a:fillRect/>
                    </a:stretch>
                  </pic:blipFill>
                  <pic:spPr>
                    <a:xfrm>
                      <a:off x="0" y="0"/>
                      <a:ext cx="1834555" cy="1666880"/>
                    </a:xfrm>
                    <a:prstGeom prst="rect"/>
                    <a:ln/>
                  </pic:spPr>
                </pic:pic>
              </a:graphicData>
            </a:graphic>
          </wp:inline>
        </w:drawing>
      </w:r>
      <w:r w:rsidDel="00000000" w:rsidR="00000000" w:rsidRPr="00000000">
        <w:rPr>
          <w:rFonts w:ascii="Arial" w:cs="Arial" w:eastAsia="Arial" w:hAnsi="Arial"/>
          <w:sz w:val="16"/>
          <w:szCs w:val="16"/>
          <w:rtl w:val="0"/>
        </w:rPr>
        <w:tab/>
        <w:tab/>
        <w:tab/>
      </w:r>
      <w:r w:rsidDel="00000000" w:rsidR="00000000" w:rsidRPr="00000000">
        <w:rPr>
          <w:rFonts w:ascii="Arial" w:cs="Arial" w:eastAsia="Arial" w:hAnsi="Arial"/>
          <w:sz w:val="16"/>
          <w:szCs w:val="16"/>
        </w:rPr>
        <w:drawing>
          <wp:inline distB="114300" distT="114300" distL="114300" distR="114300">
            <wp:extent cx="1662113" cy="1592858"/>
            <wp:effectExtent b="0" l="0" r="0" t="0"/>
            <wp:docPr id="34" name="image7.png"/>
            <a:graphic>
              <a:graphicData uri="http://schemas.openxmlformats.org/drawingml/2006/picture">
                <pic:pic>
                  <pic:nvPicPr>
                    <pic:cNvPr id="0" name="image7.png"/>
                    <pic:cNvPicPr preferRelativeResize="0"/>
                  </pic:nvPicPr>
                  <pic:blipFill>
                    <a:blip r:embed="rId27"/>
                    <a:srcRect b="15669" l="2724" r="58331" t="18232"/>
                    <a:stretch>
                      <a:fillRect/>
                    </a:stretch>
                  </pic:blipFill>
                  <pic:spPr>
                    <a:xfrm>
                      <a:off x="0" y="0"/>
                      <a:ext cx="1662113" cy="1592858"/>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tab/>
        <w:t xml:space="preserve">          </w:t>
        <w:tab/>
        <w:t xml:space="preserve">             PYRAMID C</w:t>
        <w:tab/>
        <w:tab/>
        <w:t xml:space="preserve">     </w:t>
        <w:tab/>
        <w:tab/>
        <w:tab/>
        <w:t xml:space="preserve">      PYRAMID D</w:t>
      </w:r>
    </w:p>
    <w:p w:rsidR="00000000" w:rsidDel="00000000" w:rsidP="00000000" w:rsidRDefault="00000000" w:rsidRPr="00000000" w14:paraId="0000018D">
      <w:pPr>
        <w:ind w:firstLine="720"/>
        <w:rPr>
          <w:rFonts w:ascii="Arial" w:cs="Arial" w:eastAsia="Arial" w:hAnsi="Arial"/>
          <w:sz w:val="16"/>
          <w:szCs w:val="16"/>
        </w:rPr>
      </w:pPr>
      <w:r w:rsidDel="00000000" w:rsidR="00000000" w:rsidRPr="00000000">
        <w:rPr>
          <w:rFonts w:ascii="Arial" w:cs="Arial" w:eastAsia="Arial" w:hAnsi="Arial"/>
          <w:sz w:val="16"/>
          <w:szCs w:val="16"/>
          <w:rtl w:val="0"/>
        </w:rPr>
        <w:t xml:space="preserve">Sort the above pyramids, in the correct chronological order for South Korea (oldest to most recent).  Be sure to provide your rationale for your order (in other words, explain why you selected the order you did).</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393700</wp:posOffset>
                </wp:positionV>
                <wp:extent cx="6110288" cy="419100"/>
                <wp:effectExtent b="0" l="0" r="0" t="0"/>
                <wp:wrapSquare wrapText="bothSides" distB="114300" distT="114300" distL="114300" distR="114300"/>
                <wp:docPr id="19" name=""/>
                <a:graphic>
                  <a:graphicData uri="http://schemas.microsoft.com/office/word/2010/wordprocessingShape">
                    <wps:wsp>
                      <wps:cNvSpPr/>
                      <wps:cNvPr id="2" name="Shape 2"/>
                      <wps:spPr>
                        <a:xfrm>
                          <a:off x="2189100" y="3573450"/>
                          <a:ext cx="6313800" cy="4131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393700</wp:posOffset>
                </wp:positionV>
                <wp:extent cx="6110288" cy="419100"/>
                <wp:effectExtent b="0" l="0" r="0" t="0"/>
                <wp:wrapSquare wrapText="bothSides" distB="114300" distT="114300" distL="114300" distR="114300"/>
                <wp:docPr id="19" name="image13.png"/>
                <a:graphic>
                  <a:graphicData uri="http://schemas.openxmlformats.org/drawingml/2006/picture">
                    <pic:pic>
                      <pic:nvPicPr>
                        <pic:cNvPr id="0" name="image13.png"/>
                        <pic:cNvPicPr preferRelativeResize="0"/>
                      </pic:nvPicPr>
                      <pic:blipFill>
                        <a:blip r:embed="rId28"/>
                        <a:srcRect/>
                        <a:stretch>
                          <a:fillRect/>
                        </a:stretch>
                      </pic:blipFill>
                      <pic:spPr>
                        <a:xfrm>
                          <a:off x="0" y="0"/>
                          <a:ext cx="6110288" cy="419100"/>
                        </a:xfrm>
                        <a:prstGeom prst="rect"/>
                        <a:ln/>
                      </pic:spPr>
                    </pic:pic>
                  </a:graphicData>
                </a:graphic>
              </wp:anchor>
            </w:drawing>
          </mc:Fallback>
        </mc:AlternateContent>
      </w:r>
    </w:p>
    <w:tbl>
      <w:tblPr>
        <w:tblStyle w:val="Table2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trHeight w:val="58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b w:val="1"/>
                <w:sz w:val="16"/>
                <w:szCs w:val="16"/>
              </w:rPr>
            </w:pPr>
            <w:r w:rsidDel="00000000" w:rsidR="00000000" w:rsidRPr="00000000">
              <w:rPr>
                <w:rFonts w:ascii="Amatic SC" w:cs="Amatic SC" w:eastAsia="Amatic SC" w:hAnsi="Amatic SC"/>
                <w:b w:val="1"/>
                <w:sz w:val="24"/>
                <w:szCs w:val="24"/>
                <w:rtl w:val="0"/>
              </w:rPr>
              <w:t xml:space="preserve">Pyramid Letter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Rationale</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b w:val="1"/>
                <w:sz w:val="32"/>
                <w:szCs w:val="32"/>
              </w:rPr>
            </w:pPr>
            <w:r w:rsidDel="00000000" w:rsidR="00000000" w:rsidRPr="00000000">
              <w:rPr>
                <w:rtl w:val="0"/>
              </w:rPr>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b w:val="1"/>
                <w:sz w:val="32"/>
                <w:szCs w:val="32"/>
              </w:rPr>
            </w:pPr>
            <w:r w:rsidDel="00000000" w:rsidR="00000000" w:rsidRPr="00000000">
              <w:rPr>
                <w:rtl w:val="0"/>
              </w:rPr>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b w:val="1"/>
                <w:sz w:val="32"/>
                <w:szCs w:val="3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19B">
      <w:pPr>
        <w:ind w:left="0" w:firstLine="0"/>
        <w:rPr>
          <w:rFonts w:ascii="Arial" w:cs="Arial" w:eastAsia="Arial" w:hAnsi="Arial"/>
          <w:sz w:val="16"/>
          <w:szCs w:val="16"/>
        </w:rPr>
      </w:pPr>
      <w:r w:rsidDel="00000000" w:rsidR="00000000" w:rsidRPr="00000000">
        <w:rPr>
          <w:rtl w:val="0"/>
        </w:rPr>
      </w:r>
    </w:p>
    <w:tbl>
      <w:tblPr>
        <w:tblStyle w:val="Table2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b5394" w:val="clear"/>
            <w:tcMar>
              <w:top w:w="100.0" w:type="dxa"/>
              <w:left w:w="100.0" w:type="dxa"/>
              <w:bottom w:w="100.0" w:type="dxa"/>
              <w:right w:w="100.0" w:type="dxa"/>
            </w:tcMar>
            <w:vAlign w:val="top"/>
          </w:tcPr>
          <w:p w:rsidR="00000000" w:rsidDel="00000000" w:rsidP="00000000" w:rsidRDefault="00000000" w:rsidRPr="00000000" w14:paraId="0000019C">
            <w:pPr>
              <w:widowControl w:val="0"/>
              <w:spacing w:after="0" w:before="0" w:line="240" w:lineRule="auto"/>
              <w:jc w:val="center"/>
              <w:rPr>
                <w:rFonts w:ascii="Arial" w:cs="Arial" w:eastAsia="Arial" w:hAnsi="Arial"/>
                <w:color w:val="ffffff"/>
                <w:sz w:val="36"/>
                <w:szCs w:val="36"/>
              </w:rPr>
            </w:pPr>
            <w:r w:rsidDel="00000000" w:rsidR="00000000" w:rsidRPr="00000000">
              <w:rPr>
                <w:rFonts w:ascii="Arial" w:cs="Arial" w:eastAsia="Arial" w:hAnsi="Arial"/>
                <w:color w:val="ffffff"/>
                <w:sz w:val="36"/>
                <w:szCs w:val="36"/>
                <w:rtl w:val="0"/>
              </w:rPr>
              <w:t xml:space="preserve">Day 2 Student Handout:  Document Analysis </w:t>
            </w:r>
          </w:p>
        </w:tc>
      </w:tr>
    </w:tbl>
    <w:p w:rsidR="00000000" w:rsidDel="00000000" w:rsidP="00000000" w:rsidRDefault="00000000" w:rsidRPr="00000000" w14:paraId="0000019D">
      <w:pPr>
        <w:spacing w:after="0" w:before="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E">
      <w:pPr>
        <w:spacing w:after="0" w:before="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Name: ______________________________________________ Period: ________________</w:t>
      </w:r>
    </w:p>
    <w:p w:rsidR="00000000" w:rsidDel="00000000" w:rsidP="00000000" w:rsidRDefault="00000000" w:rsidRPr="00000000" w14:paraId="0000019F">
      <w:pPr>
        <w:spacing w:after="0" w:before="0" w:line="276" w:lineRule="auto"/>
        <w:rPr>
          <w:rFonts w:ascii="Arial" w:cs="Arial" w:eastAsia="Arial" w:hAnsi="Arial"/>
          <w:sz w:val="22"/>
          <w:szCs w:val="22"/>
        </w:rPr>
      </w:pPr>
      <w:r w:rsidDel="00000000" w:rsidR="00000000" w:rsidRPr="00000000">
        <w:rPr>
          <w:rtl w:val="0"/>
        </w:rPr>
      </w:r>
    </w:p>
    <w:tbl>
      <w:tblPr>
        <w:tblStyle w:val="Table28"/>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05"/>
        <w:gridCol w:w="7455"/>
        <w:tblGridChange w:id="0">
          <w:tblGrid>
            <w:gridCol w:w="1905"/>
            <w:gridCol w:w="745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A0">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Document</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A1">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w:t>
            </w:r>
          </w:p>
        </w:tc>
      </w:tr>
      <w:tr>
        <w:trPr>
          <w:trHeight w:val="309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2">
            <w:pPr>
              <w:spacing w:after="0" w:before="24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after="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____________</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4">
            <w:pPr>
              <w:spacing w:after="0" w:before="24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This document illustrates _________________ (antinatalist or pronatalist) policies because of </w:t>
            </w:r>
          </w:p>
          <w:p w:rsidR="00000000" w:rsidDel="00000000" w:rsidP="00000000" w:rsidRDefault="00000000" w:rsidRPr="00000000" w14:paraId="000001A5">
            <w:pPr>
              <w:spacing w:after="0" w:before="24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___________________________and _______________________________.</w:t>
            </w:r>
          </w:p>
          <w:p w:rsidR="00000000" w:rsidDel="00000000" w:rsidP="00000000" w:rsidRDefault="00000000" w:rsidRPr="00000000" w14:paraId="000001A6">
            <w:pPr>
              <w:spacing w:after="0" w:before="24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The most important quote or evidence from this document is _______________________________</w:t>
            </w:r>
          </w:p>
          <w:p w:rsidR="00000000" w:rsidDel="00000000" w:rsidP="00000000" w:rsidRDefault="00000000" w:rsidRPr="00000000" w14:paraId="000001A7">
            <w:pPr>
              <w:spacing w:after="0" w:before="24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________________________________________________________ because it shows</w:t>
            </w:r>
          </w:p>
          <w:p w:rsidR="00000000" w:rsidDel="00000000" w:rsidP="00000000" w:rsidRDefault="00000000" w:rsidRPr="00000000" w14:paraId="000001A8">
            <w:pPr>
              <w:spacing w:after="0" w:before="24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_______________________________________________________________________________</w:t>
            </w:r>
          </w:p>
          <w:p w:rsidR="00000000" w:rsidDel="00000000" w:rsidP="00000000" w:rsidRDefault="00000000" w:rsidRPr="00000000" w14:paraId="000001A9">
            <w:pPr>
              <w:spacing w:after="0" w:before="24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_______________________________________________________________________________.</w:t>
            </w:r>
          </w:p>
        </w:tc>
      </w:tr>
    </w:tbl>
    <w:p w:rsidR="00000000" w:rsidDel="00000000" w:rsidP="00000000" w:rsidRDefault="00000000" w:rsidRPr="00000000" w14:paraId="000001AA">
      <w:pPr>
        <w:ind w:firstLine="72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AB">
      <w:pPr>
        <w:spacing w:after="0" w:before="0" w:line="276" w:lineRule="auto"/>
        <w:rPr>
          <w:rFonts w:ascii="Arial" w:cs="Arial" w:eastAsia="Arial" w:hAnsi="Arial"/>
          <w:sz w:val="22"/>
          <w:szCs w:val="22"/>
        </w:rPr>
      </w:pPr>
      <w:r w:rsidDel="00000000" w:rsidR="00000000" w:rsidRPr="00000000">
        <w:rPr>
          <w:rtl w:val="0"/>
        </w:rPr>
      </w:r>
    </w:p>
    <w:tbl>
      <w:tblPr>
        <w:tblStyle w:val="Table29"/>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05"/>
        <w:gridCol w:w="7455"/>
        <w:tblGridChange w:id="0">
          <w:tblGrid>
            <w:gridCol w:w="1905"/>
            <w:gridCol w:w="7455"/>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AC">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Document</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AD">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w:t>
            </w:r>
          </w:p>
        </w:tc>
      </w:tr>
      <w:tr>
        <w:trPr>
          <w:trHeight w:val="309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E">
            <w:pPr>
              <w:spacing w:after="0" w:before="24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spacing w:after="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____________</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0">
            <w:pPr>
              <w:spacing w:after="0" w:before="24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This document illustrates _________________ (antinatalist or pronatalist) policies because of </w:t>
            </w:r>
          </w:p>
          <w:p w:rsidR="00000000" w:rsidDel="00000000" w:rsidP="00000000" w:rsidRDefault="00000000" w:rsidRPr="00000000" w14:paraId="000001B1">
            <w:pPr>
              <w:spacing w:after="0" w:before="24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___________________________and _______________________________.</w:t>
            </w:r>
          </w:p>
          <w:p w:rsidR="00000000" w:rsidDel="00000000" w:rsidP="00000000" w:rsidRDefault="00000000" w:rsidRPr="00000000" w14:paraId="000001B2">
            <w:pPr>
              <w:spacing w:after="0" w:before="24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The most important quote or evidence from this document is _______________________________</w:t>
            </w:r>
          </w:p>
          <w:p w:rsidR="00000000" w:rsidDel="00000000" w:rsidP="00000000" w:rsidRDefault="00000000" w:rsidRPr="00000000" w14:paraId="000001B3">
            <w:pPr>
              <w:spacing w:after="0" w:before="24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________________________________________________________ because it shows</w:t>
            </w:r>
          </w:p>
          <w:p w:rsidR="00000000" w:rsidDel="00000000" w:rsidP="00000000" w:rsidRDefault="00000000" w:rsidRPr="00000000" w14:paraId="000001B4">
            <w:pPr>
              <w:spacing w:after="0" w:before="24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_______________________________________________________________________________</w:t>
            </w:r>
          </w:p>
          <w:p w:rsidR="00000000" w:rsidDel="00000000" w:rsidP="00000000" w:rsidRDefault="00000000" w:rsidRPr="00000000" w14:paraId="000001B5">
            <w:pPr>
              <w:spacing w:after="0" w:before="24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_______________________________________________________________________________.</w:t>
            </w:r>
          </w:p>
        </w:tc>
      </w:tr>
    </w:tbl>
    <w:p w:rsidR="00000000" w:rsidDel="00000000" w:rsidP="00000000" w:rsidRDefault="00000000" w:rsidRPr="00000000" w14:paraId="000001B6">
      <w:pPr>
        <w:ind w:firstLine="72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B7">
      <w:pPr>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1B8">
      <w:pPr>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1B9">
      <w:pPr>
        <w:ind w:left="720" w:firstLine="0"/>
        <w:rPr>
          <w:rFonts w:ascii="Arial" w:cs="Arial" w:eastAsia="Arial" w:hAnsi="Arial"/>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1BA">
      <w:pPr>
        <w:ind w:firstLine="720"/>
        <w:rPr>
          <w:rFonts w:ascii="Arial" w:cs="Arial" w:eastAsia="Arial" w:hAnsi="Arial"/>
          <w:sz w:val="16"/>
          <w:szCs w:val="16"/>
        </w:rPr>
      </w:pPr>
      <w:r w:rsidDel="00000000" w:rsidR="00000000" w:rsidRPr="00000000">
        <w:rPr>
          <w:rtl w:val="0"/>
        </w:rPr>
      </w:r>
    </w:p>
    <w:tbl>
      <w:tblPr>
        <w:tblStyle w:val="Table3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b5394" w:val="clear"/>
            <w:tcMar>
              <w:top w:w="100.0" w:type="dxa"/>
              <w:left w:w="100.0" w:type="dxa"/>
              <w:bottom w:w="100.0" w:type="dxa"/>
              <w:right w:w="100.0" w:type="dxa"/>
            </w:tcMar>
            <w:vAlign w:val="top"/>
          </w:tcPr>
          <w:p w:rsidR="00000000" w:rsidDel="00000000" w:rsidP="00000000" w:rsidRDefault="00000000" w:rsidRPr="00000000" w14:paraId="000001BB">
            <w:pPr>
              <w:widowControl w:val="0"/>
              <w:spacing w:after="0" w:before="0" w:line="240" w:lineRule="auto"/>
              <w:jc w:val="center"/>
              <w:rPr>
                <w:rFonts w:ascii="Arial" w:cs="Arial" w:eastAsia="Arial" w:hAnsi="Arial"/>
                <w:color w:val="ffffff"/>
                <w:sz w:val="36"/>
                <w:szCs w:val="36"/>
              </w:rPr>
            </w:pPr>
            <w:r w:rsidDel="00000000" w:rsidR="00000000" w:rsidRPr="00000000">
              <w:rPr>
                <w:rFonts w:ascii="Arial" w:cs="Arial" w:eastAsia="Arial" w:hAnsi="Arial"/>
                <w:color w:val="ffffff"/>
                <w:sz w:val="36"/>
                <w:szCs w:val="36"/>
                <w:rtl w:val="0"/>
              </w:rPr>
              <w:t xml:space="preserve">Day 2 Student Handout:  Group Discussion </w:t>
            </w:r>
          </w:p>
        </w:tc>
      </w:tr>
    </w:tbl>
    <w:p w:rsidR="00000000" w:rsidDel="00000000" w:rsidP="00000000" w:rsidRDefault="00000000" w:rsidRPr="00000000" w14:paraId="000001BC">
      <w:pPr>
        <w:spacing w:after="0" w:before="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D">
      <w:pPr>
        <w:spacing w:after="0" w:before="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Name: ______________________________________________ Period: ________________</w:t>
      </w:r>
    </w:p>
    <w:p w:rsidR="00000000" w:rsidDel="00000000" w:rsidP="00000000" w:rsidRDefault="00000000" w:rsidRPr="00000000" w14:paraId="000001BE">
      <w:pPr>
        <w:ind w:left="720" w:firstLine="0"/>
        <w:rPr>
          <w:rFonts w:ascii="Arial" w:cs="Arial" w:eastAsia="Arial" w:hAnsi="Arial"/>
          <w:b w:val="1"/>
          <w:sz w:val="16"/>
          <w:szCs w:val="16"/>
        </w:rPr>
      </w:pPr>
      <w:r w:rsidDel="00000000" w:rsidR="00000000" w:rsidRPr="00000000">
        <w:rPr>
          <w:rtl w:val="0"/>
        </w:rPr>
      </w:r>
    </w:p>
    <w:tbl>
      <w:tblPr>
        <w:tblStyle w:val="Table31"/>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BF">
            <w:pPr>
              <w:widowControl w:val="0"/>
              <w:spacing w:after="0" w:before="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ANTINATALIST</w:t>
            </w:r>
          </w:p>
          <w:p w:rsidR="00000000" w:rsidDel="00000000" w:rsidP="00000000" w:rsidRDefault="00000000" w:rsidRPr="00000000" w14:paraId="000001C0">
            <w:pPr>
              <w:widowControl w:val="0"/>
              <w:spacing w:after="0" w:before="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(WRITE THE DOCUMENT NUMBERS BELOW)</w:t>
            </w:r>
          </w:p>
        </w:tc>
        <w:tc>
          <w:tcPr>
            <w:shd w:fill="auto" w:val="clear"/>
            <w:tcMar>
              <w:top w:w="100.0" w:type="dxa"/>
              <w:left w:w="100.0" w:type="dxa"/>
              <w:bottom w:w="100.0" w:type="dxa"/>
              <w:right w:w="100.0" w:type="dxa"/>
            </w:tcMar>
          </w:tcPr>
          <w:p w:rsidR="00000000" w:rsidDel="00000000" w:rsidP="00000000" w:rsidRDefault="00000000" w:rsidRPr="00000000" w14:paraId="000001C1">
            <w:pPr>
              <w:widowControl w:val="0"/>
              <w:spacing w:after="0" w:before="0" w:line="240" w:lineRule="auto"/>
              <w:jc w:val="center"/>
              <w:rPr>
                <w:rFonts w:ascii="Arial" w:cs="Arial" w:eastAsia="Arial" w:hAnsi="Arial"/>
                <w:sz w:val="16"/>
                <w:szCs w:val="16"/>
              </w:rPr>
            </w:pPr>
            <w:r w:rsidDel="00000000" w:rsidR="00000000" w:rsidRPr="00000000">
              <w:rPr>
                <w:rFonts w:ascii="Cambria" w:cs="Cambria" w:eastAsia="Cambria" w:hAnsi="Cambria"/>
                <w:b w:val="1"/>
                <w:sz w:val="24"/>
                <w:szCs w:val="24"/>
                <w:rtl w:val="0"/>
              </w:rPr>
              <w:t xml:space="preserve">PRONATALIST </w:t>
            </w: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1C2">
            <w:pPr>
              <w:widowControl w:val="0"/>
              <w:spacing w:after="0" w:before="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(WRITE THE DOCUMENT NUMBERS BELOW)</w:t>
            </w:r>
          </w:p>
        </w:tc>
      </w:tr>
      <w:tr>
        <w:tc>
          <w:tcPr>
            <w:shd w:fill="auto" w:val="clear"/>
            <w:tcMar>
              <w:top w:w="100.0" w:type="dxa"/>
              <w:left w:w="100.0" w:type="dxa"/>
              <w:bottom w:w="100.0" w:type="dxa"/>
              <w:right w:w="100.0" w:type="dxa"/>
            </w:tcMar>
          </w:tcPr>
          <w:p w:rsidR="00000000" w:rsidDel="00000000" w:rsidP="00000000" w:rsidRDefault="00000000" w:rsidRPr="00000000" w14:paraId="000001C3">
            <w:pPr>
              <w:widowControl w:val="0"/>
              <w:spacing w:after="0" w:before="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4">
            <w:pPr>
              <w:widowControl w:val="0"/>
              <w:spacing w:after="0" w:before="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5">
            <w:pPr>
              <w:widowControl w:val="0"/>
              <w:spacing w:after="0" w:before="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6">
            <w:pPr>
              <w:widowControl w:val="0"/>
              <w:spacing w:after="0" w:before="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7">
            <w:pPr>
              <w:widowControl w:val="0"/>
              <w:spacing w:after="0" w:before="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8">
            <w:pPr>
              <w:widowControl w:val="0"/>
              <w:spacing w:after="0" w:before="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9">
            <w:pPr>
              <w:widowControl w:val="0"/>
              <w:spacing w:after="0" w:before="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A">
            <w:pPr>
              <w:widowControl w:val="0"/>
              <w:spacing w:after="0" w:before="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B">
            <w:pPr>
              <w:widowControl w:val="0"/>
              <w:spacing w:after="0" w:before="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C">
            <w:pPr>
              <w:widowControl w:val="0"/>
              <w:spacing w:after="0" w:before="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D">
            <w:pPr>
              <w:widowControl w:val="0"/>
              <w:spacing w:after="0" w:before="0" w:line="240" w:lineRule="auto"/>
              <w:jc w:val="center"/>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E">
            <w:pPr>
              <w:widowControl w:val="0"/>
              <w:spacing w:after="0" w:before="0" w:line="240" w:lineRule="auto"/>
              <w:jc w:val="center"/>
              <w:rPr>
                <w:rFonts w:ascii="Arial" w:cs="Arial" w:eastAsia="Arial" w:hAnsi="Arial"/>
                <w:sz w:val="16"/>
                <w:szCs w:val="16"/>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CF">
            <w:pPr>
              <w:widowControl w:val="0"/>
              <w:spacing w:after="0" w:before="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REASONS FOR ANTI NATALIST POLICY </w:t>
            </w:r>
          </w:p>
          <w:p w:rsidR="00000000" w:rsidDel="00000000" w:rsidP="00000000" w:rsidRDefault="00000000" w:rsidRPr="00000000" w14:paraId="000001D0">
            <w:pPr>
              <w:widowControl w:val="0"/>
              <w:spacing w:after="0" w:before="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IN SOUTH KOREA</w:t>
            </w:r>
          </w:p>
        </w:tc>
        <w:tc>
          <w:tcPr>
            <w:shd w:fill="auto" w:val="clear"/>
            <w:tcMar>
              <w:top w:w="100.0" w:type="dxa"/>
              <w:left w:w="100.0" w:type="dxa"/>
              <w:bottom w:w="100.0" w:type="dxa"/>
              <w:right w:w="100.0" w:type="dxa"/>
            </w:tcMar>
          </w:tcPr>
          <w:p w:rsidR="00000000" w:rsidDel="00000000" w:rsidP="00000000" w:rsidRDefault="00000000" w:rsidRPr="00000000" w14:paraId="000001D1">
            <w:pPr>
              <w:widowControl w:val="0"/>
              <w:spacing w:after="0" w:before="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REASONS FOR PRONATALIST POLICY </w:t>
            </w:r>
          </w:p>
          <w:p w:rsidR="00000000" w:rsidDel="00000000" w:rsidP="00000000" w:rsidRDefault="00000000" w:rsidRPr="00000000" w14:paraId="000001D2">
            <w:pPr>
              <w:widowControl w:val="0"/>
              <w:spacing w:after="0" w:before="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IN SOUTH KOREA</w:t>
            </w:r>
          </w:p>
        </w:tc>
      </w:tr>
      <w:tr>
        <w:tc>
          <w:tcPr>
            <w:shd w:fill="auto" w:val="clear"/>
            <w:tcMar>
              <w:top w:w="100.0" w:type="dxa"/>
              <w:left w:w="100.0" w:type="dxa"/>
              <w:bottom w:w="100.0" w:type="dxa"/>
              <w:right w:w="100.0" w:type="dxa"/>
            </w:tcMar>
          </w:tcPr>
          <w:p w:rsidR="00000000" w:rsidDel="00000000" w:rsidP="00000000" w:rsidRDefault="00000000" w:rsidRPr="00000000" w14:paraId="000001D3">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D4">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D5">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D6">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D7">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D8">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D9">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DA">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DB">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DC">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DD">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DE">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DF">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E0">
            <w:pPr>
              <w:widowControl w:val="0"/>
              <w:spacing w:after="0" w:before="0" w:line="240" w:lineRule="auto"/>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1">
            <w:pPr>
              <w:widowControl w:val="0"/>
              <w:spacing w:after="0" w:before="0" w:line="240" w:lineRule="auto"/>
              <w:rPr>
                <w:rFonts w:ascii="Arial" w:cs="Arial" w:eastAsia="Arial" w:hAnsi="Arial"/>
                <w:sz w:val="16"/>
                <w:szCs w:val="16"/>
              </w:rPr>
            </w:pPr>
            <w:r w:rsidDel="00000000" w:rsidR="00000000" w:rsidRPr="00000000">
              <w:rPr>
                <w:rtl w:val="0"/>
              </w:rPr>
            </w:r>
          </w:p>
        </w:tc>
      </w:tr>
      <w:tr>
        <w:trPr>
          <w:trHeight w:val="36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1E2">
            <w:pPr>
              <w:widowControl w:val="0"/>
              <w:spacing w:after="0" w:before="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HOW ARE YOUR RESPONSES ABOVE RELATED TO POPULATION PYRAMID DATA FROM SOUTH KOREA?</w:t>
            </w:r>
          </w:p>
        </w:tc>
      </w:tr>
      <w:tr>
        <w:trPr>
          <w:trHeight w:val="36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1E4">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E5">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E6">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E7">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E8">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E9">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EA">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EB">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EC">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ED">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EE">
            <w:pPr>
              <w:widowControl w:val="0"/>
              <w:spacing w:after="0" w:before="0" w:line="240" w:lineRule="auto"/>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1F0">
      <w:pPr>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F1">
      <w:pPr>
        <w:ind w:left="720" w:firstLine="0"/>
        <w:rPr/>
      </w:pPr>
      <w:bookmarkStart w:colFirst="0" w:colLast="0" w:name="_heading=h.1y810tw" w:id="19"/>
      <w:bookmarkEnd w:id="19"/>
      <w:r w:rsidDel="00000000" w:rsidR="00000000" w:rsidRPr="00000000">
        <w:rPr>
          <w:rFonts w:ascii="Arial" w:cs="Arial" w:eastAsia="Arial" w:hAnsi="Arial"/>
          <w:sz w:val="16"/>
          <w:szCs w:val="16"/>
          <w:rtl w:val="0"/>
        </w:rPr>
        <w:t xml:space="preserve">REMINDER: Be sure EVERY group member understands your answers and is ready to participate in our class discussion.</w:t>
      </w:r>
      <w:r w:rsidDel="00000000" w:rsidR="00000000" w:rsidRPr="00000000">
        <w:rPr>
          <w:rtl w:val="0"/>
        </w:rPr>
      </w:r>
    </w:p>
    <w:sectPr>
      <w:headerReference r:id="rId29" w:type="default"/>
      <w:headerReference r:id="rId30" w:type="first"/>
      <w:footerReference r:id="rId31" w:type="default"/>
      <w:footerReference r:id="rId32" w:type="first"/>
      <w:footerReference r:id="rId33"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matic SC">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1"/>
        <w:i w:val="0"/>
        <w:smallCaps w:val="0"/>
        <w:strike w:val="0"/>
        <w:color w:val="4a66ac"/>
        <w:sz w:val="22"/>
        <w:szCs w:val="22"/>
        <w:u w:val="none"/>
        <w:shd w:fill="auto" w:val="clear"/>
        <w:vertAlign w:val="baseline"/>
      </w:rPr>
    </w:pPr>
    <w:r w:rsidDel="00000000" w:rsidR="00000000" w:rsidRPr="00000000">
      <w:rPr>
        <w:rFonts w:ascii="Calibri" w:cs="Calibri" w:eastAsia="Calibri" w:hAnsi="Calibri"/>
        <w:b w:val="1"/>
        <w:i w:val="0"/>
        <w:smallCaps w:val="0"/>
        <w:strike w:val="0"/>
        <w:color w:val="4a66ac"/>
        <w:sz w:val="22"/>
        <w:szCs w:val="22"/>
        <w:u w:val="none"/>
        <w:shd w:fill="auto" w:val="clear"/>
        <w:vertAlign w:val="baseline"/>
        <w:rtl w:val="0"/>
      </w:rPr>
      <w:t xml:space="preserve">MODULE OVERVIEW</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1"/>
        <w:i w:val="0"/>
        <w:smallCaps w:val="0"/>
        <w:strike w:val="0"/>
        <w:color w:val="297fd5"/>
        <w:sz w:val="22"/>
        <w:szCs w:val="22"/>
        <w:u w:val="none"/>
        <w:shd w:fill="auto" w:val="clear"/>
        <w:vertAlign w:val="baseline"/>
      </w:rPr>
    </w:pPr>
    <w:r w:rsidDel="00000000" w:rsidR="00000000" w:rsidRPr="00000000">
      <w:rPr>
        <w:rFonts w:ascii="Calibri" w:cs="Calibri" w:eastAsia="Calibri" w:hAnsi="Calibri"/>
        <w:b w:val="1"/>
        <w:i w:val="0"/>
        <w:smallCaps w:val="0"/>
        <w:strike w:val="0"/>
        <w:color w:val="297fd5"/>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360"/>
      <w:jc w:val="center"/>
      <w:rPr>
        <w:rFonts w:ascii="Calibri" w:cs="Calibri" w:eastAsia="Calibri" w:hAnsi="Calibri"/>
        <w:b w:val="0"/>
        <w:i w:val="0"/>
        <w:smallCaps w:val="0"/>
        <w:strike w:val="0"/>
        <w:color w:val="4a66ac"/>
        <w:sz w:val="22"/>
        <w:szCs w:val="22"/>
        <w:u w:val="none"/>
        <w:shd w:fill="auto" w:val="clear"/>
        <w:vertAlign w:val="baseline"/>
      </w:rPr>
    </w:pPr>
    <w:r w:rsidDel="00000000" w:rsidR="00000000" w:rsidRPr="00000000">
      <w:rPr>
        <w:rFonts w:ascii="Calibri" w:cs="Calibri" w:eastAsia="Calibri" w:hAnsi="Calibri"/>
        <w:b w:val="1"/>
        <w:i w:val="0"/>
        <w:smallCaps w:val="0"/>
        <w:strike w:val="0"/>
        <w:color w:val="4a66ac"/>
        <w:sz w:val="22"/>
        <w:szCs w:val="22"/>
        <w:u w:val="none"/>
        <w:shd w:fill="auto" w:val="clear"/>
        <w:vertAlign w:val="baseline"/>
        <w:rtl w:val="0"/>
      </w:rPr>
      <w:t xml:space="preserve">MODULE 1  /Population </w:t>
    </w:r>
    <w:r w:rsidDel="00000000" w:rsidR="00000000" w:rsidRPr="00000000">
      <w:rPr>
        <w:b w:val="1"/>
        <w:color w:val="4a66ac"/>
        <w:sz w:val="22"/>
        <w:szCs w:val="22"/>
        <w:rtl w:val="0"/>
      </w:rPr>
      <w:t xml:space="preserve">Dilemmas</w:t>
    </w:r>
    <w:r w:rsidDel="00000000" w:rsidR="00000000" w:rsidRPr="00000000">
      <w:rPr>
        <w:rFonts w:ascii="Calibri" w:cs="Calibri" w:eastAsia="Calibri" w:hAnsi="Calibri"/>
        <w:b w:val="1"/>
        <w:i w:val="0"/>
        <w:smallCaps w:val="0"/>
        <w:strike w:val="0"/>
        <w:color w:val="4a66ac"/>
        <w:sz w:val="22"/>
        <w:szCs w:val="22"/>
        <w:u w:val="none"/>
        <w:shd w:fill="auto" w:val="clear"/>
        <w:vertAlign w:val="baseline"/>
        <w:rtl w:val="0"/>
      </w:rPr>
      <w:t xml:space="preserve"> </w:t>
    </w:r>
    <w:r w:rsidDel="00000000" w:rsidR="00000000" w:rsidRPr="00000000">
      <w:rPr>
        <w:b w:val="1"/>
        <w:color w:val="4a66ac"/>
        <w:sz w:val="22"/>
        <w:szCs w:val="22"/>
        <w:rtl w:val="0"/>
      </w:rPr>
      <w:t xml:space="preserve">on the Korean Peninsula</w:t>
    </w:r>
    <w:r w:rsidDel="00000000" w:rsidR="00000000" w:rsidRPr="00000000">
      <w:rPr>
        <w:rFonts w:ascii="Calibri" w:cs="Calibri" w:eastAsia="Calibri" w:hAnsi="Calibri"/>
        <w:b w:val="1"/>
        <w:i w:val="0"/>
        <w:smallCaps w:val="0"/>
        <w:strike w:val="0"/>
        <w:color w:val="4a66ac"/>
        <w:sz w:val="22"/>
        <w:szCs w:val="22"/>
        <w:u w:val="none"/>
        <w:shd w:fill="auto" w:val="clear"/>
        <w:vertAlign w:val="baseline"/>
        <w:rtl w:val="0"/>
      </w:rPr>
      <w:t xml:space="preserve">/ Day </w:t>
    </w:r>
    <w:r w:rsidDel="00000000" w:rsidR="00000000" w:rsidRPr="00000000">
      <w:rPr>
        <w:b w:val="1"/>
        <w:color w:val="4a66ac"/>
        <w:sz w:val="22"/>
        <w:szCs w:val="22"/>
        <w:rtl w:val="0"/>
      </w:rPr>
      <w:t xml:space="preserve">2</w:t>
    </w:r>
    <w:r w:rsidDel="00000000" w:rsidR="00000000" w:rsidRPr="00000000">
      <w:rPr>
        <w:rFonts w:ascii="Calibri" w:cs="Calibri" w:eastAsia="Calibri" w:hAnsi="Calibri"/>
        <w:b w:val="1"/>
        <w:i w:val="0"/>
        <w:smallCaps w:val="0"/>
        <w:strike w:val="0"/>
        <w:color w:val="4a66ac"/>
        <w:sz w:val="22"/>
        <w:szCs w:val="22"/>
        <w:u w:val="none"/>
        <w:shd w:fill="auto" w:val="clear"/>
        <w:vertAlign w:val="baseline"/>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49345" cy="463109"/>
          <wp:effectExtent b="0" l="0" r="0" t="0"/>
          <wp:docPr id="3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49345" cy="463109"/>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pPr>
    <w:r w:rsidDel="00000000" w:rsidR="00000000" w:rsidRPr="00000000">
      <w:rPr>
        <w:rtl w:val="0"/>
      </w:rPr>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72019" cy="403958"/>
          <wp:effectExtent b="0" l="0" r="0" t="0"/>
          <wp:docPr descr="Macintosh HD:Users:Agate7:Downloads:LogoSuite 3:jpeg:WHDE.color.jpg" id="36" name="image12.jpg"/>
          <a:graphic>
            <a:graphicData uri="http://schemas.openxmlformats.org/drawingml/2006/picture">
              <pic:pic>
                <pic:nvPicPr>
                  <pic:cNvPr descr="Macintosh HD:Users:Agate7:Downloads:LogoSuite 3:jpeg:WHDE.color.jpg" id="0" name="image12.jpg"/>
                  <pic:cNvPicPr preferRelativeResize="0"/>
                </pic:nvPicPr>
                <pic:blipFill>
                  <a:blip r:embed="rId1"/>
                  <a:srcRect b="0" l="0" r="0" t="0"/>
                  <a:stretch>
                    <a:fillRect/>
                  </a:stretch>
                </pic:blipFill>
                <pic:spPr>
                  <a:xfrm>
                    <a:off x="0" y="0"/>
                    <a:ext cx="572019" cy="40395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
      </w:rPr>
    </w:rPrDefault>
    <w:pPrDefault>
      <w:pPr>
        <w:spacing w:after="2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4a66ac" w:space="0" w:sz="24" w:val="single"/>
        <w:left w:color="4a66ac" w:space="0" w:sz="24" w:val="single"/>
        <w:bottom w:color="4a66ac" w:space="0" w:sz="24" w:val="single"/>
        <w:right w:color="4a66ac" w:space="0" w:sz="24" w:val="single"/>
      </w:pBdr>
      <w:shd w:fill="4a66ac" w:val="clear"/>
      <w:spacing w:after="0" w:lineRule="auto"/>
      <w:jc w:val="center"/>
    </w:pPr>
    <w:rPr>
      <w:rFonts w:ascii="Cambria" w:cs="Cambria" w:eastAsia="Cambria" w:hAnsi="Cambria"/>
      <w:b w:val="1"/>
      <w:smallCaps w:val="1"/>
      <w:color w:val="ffffff"/>
      <w:sz w:val="28"/>
      <w:szCs w:val="28"/>
    </w:rPr>
  </w:style>
  <w:style w:type="paragraph" w:styleId="Heading2">
    <w:name w:val="heading 2"/>
    <w:basedOn w:val="Normal"/>
    <w:next w:val="Normal"/>
    <w:pPr>
      <w:shd w:fill="cde6ff" w:val="clear"/>
      <w:spacing w:after="0" w:lineRule="auto"/>
    </w:pPr>
    <w:rPr>
      <w:rFonts w:ascii="Cambria" w:cs="Cambria" w:eastAsia="Cambria" w:hAnsi="Cambria"/>
      <w:b w:val="1"/>
      <w:smallCaps w:val="1"/>
      <w:sz w:val="22"/>
      <w:szCs w:val="22"/>
    </w:rPr>
  </w:style>
  <w:style w:type="paragraph" w:styleId="Heading3">
    <w:name w:val="heading 3"/>
    <w:basedOn w:val="Normal"/>
    <w:next w:val="Normal"/>
    <w:pPr>
      <w:pBdr>
        <w:top w:color="4a66ac" w:space="2" w:sz="6" w:val="single"/>
      </w:pBdr>
      <w:spacing w:after="0" w:before="300" w:lineRule="auto"/>
    </w:pPr>
    <w:rPr>
      <w:smallCaps w:val="1"/>
      <w:color w:val="243255"/>
    </w:rPr>
  </w:style>
  <w:style w:type="paragraph" w:styleId="Heading4">
    <w:name w:val="heading 4"/>
    <w:basedOn w:val="Normal"/>
    <w:next w:val="Normal"/>
    <w:pPr>
      <w:pBdr>
        <w:top w:color="4a66ac" w:space="2" w:sz="6" w:val="dotted"/>
      </w:pBdr>
      <w:spacing w:after="0" w:before="200" w:lineRule="auto"/>
    </w:pPr>
    <w:rPr>
      <w:smallCaps w:val="1"/>
      <w:color w:val="374c80"/>
    </w:rPr>
  </w:style>
  <w:style w:type="paragraph" w:styleId="Heading5">
    <w:name w:val="heading 5"/>
    <w:basedOn w:val="Normal"/>
    <w:next w:val="Normal"/>
    <w:pPr>
      <w:pBdr>
        <w:bottom w:color="4a66ac" w:space="1" w:sz="6" w:val="single"/>
      </w:pBdr>
      <w:spacing w:after="0" w:before="200" w:lineRule="auto"/>
    </w:pPr>
    <w:rPr>
      <w:smallCaps w:val="1"/>
      <w:color w:val="374c80"/>
    </w:rPr>
  </w:style>
  <w:style w:type="paragraph" w:styleId="Heading6">
    <w:name w:val="heading 6"/>
    <w:basedOn w:val="Normal"/>
    <w:next w:val="Normal"/>
    <w:pPr>
      <w:pBdr>
        <w:bottom w:color="4a66ac" w:space="1" w:sz="6" w:val="dotted"/>
      </w:pBdr>
      <w:spacing w:after="0" w:before="200" w:lineRule="auto"/>
    </w:pPr>
    <w:rPr>
      <w:smallCaps w:val="1"/>
      <w:color w:val="374c80"/>
    </w:rPr>
  </w:style>
  <w:style w:type="paragraph" w:styleId="Title">
    <w:name w:val="Title"/>
    <w:basedOn w:val="Normal"/>
    <w:next w:val="Normal"/>
    <w:pPr>
      <w:spacing w:after="0" w:before="0" w:lineRule="auto"/>
    </w:pPr>
    <w:rPr>
      <w:rFonts w:ascii="Cambria" w:cs="Cambria" w:eastAsia="Cambria" w:hAnsi="Cambria"/>
      <w:smallCaps w:val="1"/>
      <w:color w:val="4a66ac"/>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4a66ac" w:space="0" w:sz="24" w:val="single"/>
        <w:left w:color="4a66ac" w:space="0" w:sz="24" w:val="single"/>
        <w:bottom w:color="4a66ac" w:space="0" w:sz="24" w:val="single"/>
        <w:right w:color="4a66ac" w:space="0" w:sz="24" w:val="single"/>
      </w:pBdr>
      <w:shd w:fill="4a66ac" w:val="clear"/>
      <w:spacing w:after="0" w:lineRule="auto"/>
      <w:jc w:val="center"/>
    </w:pPr>
    <w:rPr>
      <w:rFonts w:ascii="Cambria" w:cs="Cambria" w:eastAsia="Cambria" w:hAnsi="Cambria"/>
      <w:b w:val="1"/>
      <w:smallCaps w:val="1"/>
      <w:color w:val="ffffff"/>
      <w:sz w:val="28"/>
      <w:szCs w:val="28"/>
    </w:rPr>
  </w:style>
  <w:style w:type="paragraph" w:styleId="Heading2">
    <w:name w:val="heading 2"/>
    <w:basedOn w:val="Normal"/>
    <w:next w:val="Normal"/>
    <w:pPr>
      <w:shd w:fill="cde6ff" w:val="clear"/>
      <w:spacing w:after="0" w:lineRule="auto"/>
    </w:pPr>
    <w:rPr>
      <w:rFonts w:ascii="Cambria" w:cs="Cambria" w:eastAsia="Cambria" w:hAnsi="Cambria"/>
      <w:b w:val="1"/>
      <w:smallCaps w:val="1"/>
      <w:sz w:val="22"/>
      <w:szCs w:val="22"/>
    </w:rPr>
  </w:style>
  <w:style w:type="paragraph" w:styleId="Heading3">
    <w:name w:val="heading 3"/>
    <w:basedOn w:val="Normal"/>
    <w:next w:val="Normal"/>
    <w:pPr>
      <w:pBdr>
        <w:top w:color="4a66ac" w:space="2" w:sz="6" w:val="single"/>
      </w:pBdr>
      <w:spacing w:after="0" w:before="300" w:lineRule="auto"/>
    </w:pPr>
    <w:rPr>
      <w:smallCaps w:val="1"/>
      <w:color w:val="243255"/>
    </w:rPr>
  </w:style>
  <w:style w:type="paragraph" w:styleId="Heading4">
    <w:name w:val="heading 4"/>
    <w:basedOn w:val="Normal"/>
    <w:next w:val="Normal"/>
    <w:pPr>
      <w:pBdr>
        <w:top w:color="4a66ac" w:space="2" w:sz="6" w:val="dotted"/>
      </w:pBdr>
      <w:spacing w:after="0" w:before="200" w:lineRule="auto"/>
    </w:pPr>
    <w:rPr>
      <w:smallCaps w:val="1"/>
      <w:color w:val="374c80"/>
    </w:rPr>
  </w:style>
  <w:style w:type="paragraph" w:styleId="Heading5">
    <w:name w:val="heading 5"/>
    <w:basedOn w:val="Normal"/>
    <w:next w:val="Normal"/>
    <w:pPr>
      <w:pBdr>
        <w:bottom w:color="4a66ac" w:space="1" w:sz="6" w:val="single"/>
      </w:pBdr>
      <w:spacing w:after="0" w:before="200" w:lineRule="auto"/>
    </w:pPr>
    <w:rPr>
      <w:smallCaps w:val="1"/>
      <w:color w:val="374c80"/>
    </w:rPr>
  </w:style>
  <w:style w:type="paragraph" w:styleId="Heading6">
    <w:name w:val="heading 6"/>
    <w:basedOn w:val="Normal"/>
    <w:next w:val="Normal"/>
    <w:pPr>
      <w:pBdr>
        <w:bottom w:color="4a66ac" w:space="1" w:sz="6" w:val="dotted"/>
      </w:pBdr>
      <w:spacing w:after="0" w:before="200" w:lineRule="auto"/>
    </w:pPr>
    <w:rPr>
      <w:smallCaps w:val="1"/>
      <w:color w:val="374c80"/>
    </w:rPr>
  </w:style>
  <w:style w:type="paragraph" w:styleId="Title">
    <w:name w:val="Title"/>
    <w:basedOn w:val="Normal"/>
    <w:next w:val="Normal"/>
    <w:pPr>
      <w:spacing w:after="0" w:before="0" w:lineRule="auto"/>
    </w:pPr>
    <w:rPr>
      <w:rFonts w:ascii="Cambria" w:cs="Cambria" w:eastAsia="Cambria" w:hAnsi="Cambria"/>
      <w:smallCaps w:val="1"/>
      <w:color w:val="4a66ac"/>
      <w:sz w:val="52"/>
      <w:szCs w:val="52"/>
    </w:rPr>
  </w:style>
  <w:style w:type="paragraph" w:styleId="Subtitle">
    <w:name w:val="Subtitle"/>
    <w:basedOn w:val="Normal"/>
    <w:next w:val="Normal"/>
    <w:pPr>
      <w:spacing w:after="500" w:before="0" w:line="240" w:lineRule="auto"/>
    </w:pPr>
    <w:rPr>
      <w:smallCaps w:val="1"/>
      <w:color w:val="595959"/>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spacing w:after="500" w:before="0" w:line="240" w:lineRule="auto"/>
    </w:pPr>
    <w:rPr>
      <w:smallCaps w:val="1"/>
      <w:color w:val="595959"/>
      <w:sz w:val="21"/>
      <w:szCs w:val="2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thegrandnarrative.com/2012/02/16/korean-family-planning/" TargetMode="External"/><Relationship Id="rId22" Type="http://schemas.openxmlformats.org/officeDocument/2006/relationships/image" Target="media/image10.png"/><Relationship Id="rId21" Type="http://schemas.openxmlformats.org/officeDocument/2006/relationships/image" Target="media/image11.png"/><Relationship Id="rId24" Type="http://schemas.openxmlformats.org/officeDocument/2006/relationships/image" Target="media/image5.png"/><Relationship Id="rId23" Type="http://schemas.openxmlformats.org/officeDocument/2006/relationships/hyperlink" Target="https://www.prb.org/koreafertili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4.png"/><Relationship Id="rId25" Type="http://schemas.openxmlformats.org/officeDocument/2006/relationships/image" Target="media/image3.png"/><Relationship Id="rId28" Type="http://schemas.openxmlformats.org/officeDocument/2006/relationships/image" Target="media/image13.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2.xml"/><Relationship Id="rId7" Type="http://schemas.openxmlformats.org/officeDocument/2006/relationships/image" Target="media/image2.png"/><Relationship Id="rId8" Type="http://schemas.openxmlformats.org/officeDocument/2006/relationships/image" Target="media/image6.png"/><Relationship Id="rId31" Type="http://schemas.openxmlformats.org/officeDocument/2006/relationships/footer" Target="footer2.xml"/><Relationship Id="rId30" Type="http://schemas.openxmlformats.org/officeDocument/2006/relationships/header" Target="header1.xml"/><Relationship Id="rId11" Type="http://schemas.openxmlformats.org/officeDocument/2006/relationships/hyperlink" Target="https://thegrandnarrative.com/2012/02/16/korean-family-planning/" TargetMode="External"/><Relationship Id="rId33" Type="http://schemas.openxmlformats.org/officeDocument/2006/relationships/footer" Target="footer3.xml"/><Relationship Id="rId10" Type="http://schemas.openxmlformats.org/officeDocument/2006/relationships/hyperlink" Target="https://thegrandnarrative.com/2012/02/16/korean-family-planning/" TargetMode="External"/><Relationship Id="rId32" Type="http://schemas.openxmlformats.org/officeDocument/2006/relationships/footer" Target="footer1.xml"/><Relationship Id="rId13" Type="http://schemas.openxmlformats.org/officeDocument/2006/relationships/image" Target="media/image15.png"/><Relationship Id="rId12" Type="http://schemas.openxmlformats.org/officeDocument/2006/relationships/image" Target="media/image14.png"/><Relationship Id="rId15" Type="http://schemas.openxmlformats.org/officeDocument/2006/relationships/image" Target="media/image8.png"/><Relationship Id="rId14" Type="http://schemas.openxmlformats.org/officeDocument/2006/relationships/hyperlink" Target="https://www.citylab.com/life/2018/08/south-korea-needs-more-babies/565169/" TargetMode="External"/><Relationship Id="rId17" Type="http://schemas.openxmlformats.org/officeDocument/2006/relationships/hyperlink" Target="https://www.nytimes.com/1964/10/04/archives/korean-group-backs-loop.htmlm" TargetMode="External"/><Relationship Id="rId16" Type="http://schemas.openxmlformats.org/officeDocument/2006/relationships/hyperlink" Target="http://siteresources.worldbank.org/INTPRH/Resources/GlobalFamilyPlanningRevolution.pdf" TargetMode="External"/><Relationship Id="rId19" Type="http://schemas.openxmlformats.org/officeDocument/2006/relationships/hyperlink" Target="https://thegrandnarrative.com/2012/02/16/korean-family-planning/" TargetMode="External"/><Relationship Id="rId18" Type="http://schemas.openxmlformats.org/officeDocument/2006/relationships/hyperlink" Target="http://english.seoul.go.kr/policy-information/education-women-children/nurture/2-childbirth-re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maticSC-regular.ttf"/><Relationship Id="rId6" Type="http://schemas.openxmlformats.org/officeDocument/2006/relationships/font" Target="fonts/AmaticSC-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Ri6YYRBpq13XzKfgjr+fGkjjrw==">AMUW2mUe7B43BcRil/jvKNNjddIofHbByQB1MmmhPpWQ+oc5b5Xm1hJA73k8g0YpZE36lcDf7yncowczdOsbGycB2YbESWkmgRxfynhS1AAgcoJ9houBlIxXgWaXlHgn2ODmoRWHZXYAh2vVsGl+qw1qELTYLptI4AC9XVU2bWhXyMW+mXddFo7J1cYCMQfiqRdaFejU3UQyketIqYTpi8PBraqlgyVZY+qAblUTQPDGWh94lS9JJBS3iqr3kWM3M0JLbS4B86hOHGLiQH6ukX2kTU9+NEaCWmOZUO1KrrRTwGroBoPnxPvjKhl5hvgP1rUfM+GpfEdTsd7eJlwCFPJSd2gmHeMvJXSUIFLIbl4411OFKRZ0Fs3Ce4g0oofo78t58QIpKbaW2882nfb9ZeiMKrXqTozJQ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